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8A" w:rsidRDefault="00AD2B8A" w:rsidP="00AD2B8A">
      <w:pPr>
        <w:pStyle w:val="ae"/>
        <w:jc w:val="center"/>
      </w:pPr>
      <w:r>
        <w:rPr>
          <w:b/>
          <w:sz w:val="32"/>
          <w:szCs w:val="32"/>
          <w:lang w:val="en-US"/>
        </w:rPr>
        <w:t>XXV</w:t>
      </w:r>
      <w:r>
        <w:rPr>
          <w:b/>
          <w:sz w:val="32"/>
          <w:szCs w:val="32"/>
        </w:rPr>
        <w:t xml:space="preserve"> Межрайонная научно – </w:t>
      </w:r>
      <w:proofErr w:type="gramStart"/>
      <w:r>
        <w:rPr>
          <w:b/>
          <w:sz w:val="32"/>
          <w:szCs w:val="32"/>
        </w:rPr>
        <w:t>практическая  конференция</w:t>
      </w:r>
      <w:proofErr w:type="gramEnd"/>
      <w:r>
        <w:rPr>
          <w:b/>
          <w:sz w:val="32"/>
          <w:szCs w:val="32"/>
        </w:rPr>
        <w:t xml:space="preserve">                                                                                               учащихся «Шаг в будущее»</w:t>
      </w:r>
    </w:p>
    <w:p w:rsidR="00AD2B8A" w:rsidRDefault="00AD2B8A" w:rsidP="00AD2B8A">
      <w:pPr>
        <w:pStyle w:val="ae"/>
      </w:pPr>
    </w:p>
    <w:p w:rsidR="00AD2B8A" w:rsidRDefault="00AD2B8A" w:rsidP="00AD2B8A">
      <w:pPr>
        <w:pStyle w:val="ae"/>
        <w:spacing w:line="360" w:lineRule="auto"/>
        <w:rPr>
          <w:b/>
          <w:sz w:val="56"/>
          <w:szCs w:val="56"/>
        </w:rPr>
      </w:pPr>
    </w:p>
    <w:p w:rsidR="00AD2B8A" w:rsidRDefault="00AD2B8A" w:rsidP="00AD2B8A">
      <w:pPr>
        <w:pStyle w:val="ae"/>
        <w:spacing w:line="360" w:lineRule="auto"/>
        <w:jc w:val="center"/>
        <w:rPr>
          <w:b/>
          <w:sz w:val="56"/>
          <w:szCs w:val="56"/>
        </w:rPr>
      </w:pPr>
    </w:p>
    <w:p w:rsidR="00AE1912" w:rsidRDefault="00AE1912" w:rsidP="00AE1912">
      <w:pPr>
        <w:pStyle w:val="ae"/>
        <w:spacing w:line="360" w:lineRule="auto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</w:t>
      </w:r>
      <w:r w:rsidR="007C2E01">
        <w:rPr>
          <w:b/>
          <w:sz w:val="56"/>
          <w:szCs w:val="56"/>
        </w:rPr>
        <w:t xml:space="preserve">   </w:t>
      </w:r>
      <w:r w:rsidR="00AD2B8A" w:rsidRPr="00AD2B8A">
        <w:rPr>
          <w:b/>
          <w:sz w:val="56"/>
          <w:szCs w:val="56"/>
        </w:rPr>
        <w:t>Мать солдата.</w:t>
      </w:r>
      <w:r>
        <w:rPr>
          <w:b/>
          <w:sz w:val="56"/>
          <w:szCs w:val="56"/>
        </w:rPr>
        <w:t xml:space="preserve"> </w:t>
      </w:r>
    </w:p>
    <w:p w:rsidR="00AD2B8A" w:rsidRPr="00AE1912" w:rsidRDefault="00AE1912" w:rsidP="00AE1912">
      <w:pPr>
        <w:pStyle w:val="ae"/>
        <w:spacing w:line="360" w:lineRule="auto"/>
        <w:rPr>
          <w:b/>
          <w:sz w:val="52"/>
          <w:szCs w:val="52"/>
        </w:rPr>
      </w:pPr>
      <w:proofErr w:type="gramStart"/>
      <w:r w:rsidRPr="00AE1912">
        <w:rPr>
          <w:b/>
          <w:sz w:val="52"/>
          <w:szCs w:val="52"/>
        </w:rPr>
        <w:t xml:space="preserve">(Соловьева Анастасия </w:t>
      </w:r>
      <w:proofErr w:type="spellStart"/>
      <w:r w:rsidRPr="00AE1912">
        <w:rPr>
          <w:b/>
          <w:sz w:val="52"/>
          <w:szCs w:val="52"/>
        </w:rPr>
        <w:t>Поликарповна</w:t>
      </w:r>
      <w:proofErr w:type="spellEnd"/>
      <w:r w:rsidRPr="00AE1912">
        <w:rPr>
          <w:b/>
          <w:sz w:val="52"/>
          <w:szCs w:val="52"/>
        </w:rPr>
        <w:t>.</w:t>
      </w:r>
      <w:proofErr w:type="gramEnd"/>
      <w:r w:rsidR="00AD2B8A" w:rsidRPr="00AE191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                           </w:t>
      </w:r>
      <w:r w:rsidR="007C2E01">
        <w:rPr>
          <w:b/>
          <w:sz w:val="52"/>
          <w:szCs w:val="52"/>
        </w:rPr>
        <w:t xml:space="preserve">                                   </w:t>
      </w:r>
      <w:proofErr w:type="gramStart"/>
      <w:r w:rsidR="00AD2B8A" w:rsidRPr="00AE1912">
        <w:rPr>
          <w:b/>
          <w:sz w:val="52"/>
          <w:szCs w:val="52"/>
        </w:rPr>
        <w:t>История в</w:t>
      </w:r>
      <w:r>
        <w:rPr>
          <w:b/>
          <w:sz w:val="52"/>
          <w:szCs w:val="52"/>
        </w:rPr>
        <w:t xml:space="preserve"> </w:t>
      </w:r>
      <w:r w:rsidR="00AD2B8A" w:rsidRPr="00AE1912">
        <w:rPr>
          <w:b/>
          <w:sz w:val="52"/>
          <w:szCs w:val="52"/>
        </w:rPr>
        <w:t>будущую книгу                                                       «НЕВЕЛЬСКИЕ ПРАВЕДНИКИ»)</w:t>
      </w:r>
      <w:proofErr w:type="gramEnd"/>
    </w:p>
    <w:p w:rsidR="00AD2B8A" w:rsidRPr="00AD2B8A" w:rsidRDefault="00AD2B8A" w:rsidP="00AD2B8A">
      <w:pPr>
        <w:pStyle w:val="ae"/>
        <w:tabs>
          <w:tab w:val="left" w:pos="6630"/>
        </w:tabs>
        <w:rPr>
          <w:sz w:val="56"/>
          <w:szCs w:val="56"/>
        </w:rPr>
      </w:pPr>
    </w:p>
    <w:p w:rsidR="00AD2B8A" w:rsidRDefault="00AD2B8A" w:rsidP="00AD2B8A">
      <w:pPr>
        <w:pStyle w:val="ae"/>
        <w:tabs>
          <w:tab w:val="left" w:pos="6630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              </w:t>
      </w:r>
    </w:p>
    <w:p w:rsidR="00AD2B8A" w:rsidRDefault="00AD2B8A" w:rsidP="00AD2B8A">
      <w:pPr>
        <w:pStyle w:val="ae"/>
        <w:tabs>
          <w:tab w:val="left" w:pos="6630"/>
        </w:tabs>
        <w:rPr>
          <w:b/>
          <w:sz w:val="72"/>
          <w:szCs w:val="72"/>
        </w:rPr>
      </w:pPr>
    </w:p>
    <w:p w:rsidR="00AD2B8A" w:rsidRDefault="00AD2B8A" w:rsidP="00AD2B8A">
      <w:pPr>
        <w:pStyle w:val="ae"/>
        <w:tabs>
          <w:tab w:val="left" w:pos="6630"/>
        </w:tabs>
      </w:pPr>
      <w:r>
        <w:rPr>
          <w:b/>
          <w:sz w:val="72"/>
          <w:szCs w:val="72"/>
        </w:rPr>
        <w:t xml:space="preserve">                                    </w:t>
      </w:r>
      <w:r>
        <w:rPr>
          <w:b/>
          <w:sz w:val="28"/>
          <w:szCs w:val="28"/>
        </w:rPr>
        <w:t>Автор:</w:t>
      </w:r>
      <w:r>
        <w:rPr>
          <w:sz w:val="28"/>
          <w:szCs w:val="28"/>
        </w:rPr>
        <w:t xml:space="preserve"> Гущин Данила, </w:t>
      </w:r>
    </w:p>
    <w:p w:rsidR="00AD2B8A" w:rsidRDefault="00AD2B8A" w:rsidP="00AD2B8A">
      <w:pPr>
        <w:pStyle w:val="ae"/>
        <w:tabs>
          <w:tab w:val="left" w:pos="6630"/>
        </w:tabs>
        <w:jc w:val="right"/>
      </w:pP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</w:t>
      </w:r>
      <w:r w:rsidR="00F81A47">
        <w:rPr>
          <w:sz w:val="28"/>
          <w:szCs w:val="28"/>
        </w:rPr>
        <w:t xml:space="preserve"> </w:t>
      </w:r>
      <w:r>
        <w:rPr>
          <w:sz w:val="28"/>
          <w:szCs w:val="28"/>
        </w:rPr>
        <w:t>9 «А» класса</w:t>
      </w:r>
    </w:p>
    <w:p w:rsidR="00AD2B8A" w:rsidRDefault="00AD2B8A" w:rsidP="00AD2B8A">
      <w:pPr>
        <w:pStyle w:val="ae"/>
        <w:tabs>
          <w:tab w:val="left" w:pos="6630"/>
        </w:tabs>
        <w:jc w:val="right"/>
      </w:pPr>
      <w:r>
        <w:rPr>
          <w:sz w:val="28"/>
          <w:szCs w:val="28"/>
        </w:rPr>
        <w:t xml:space="preserve"> МОУ «Гимназия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Невеля»</w:t>
      </w:r>
    </w:p>
    <w:p w:rsidR="00AD2B8A" w:rsidRDefault="00AD2B8A" w:rsidP="00AD2B8A">
      <w:pPr>
        <w:pStyle w:val="ae"/>
        <w:tabs>
          <w:tab w:val="left" w:pos="6630"/>
        </w:tabs>
        <w:jc w:val="right"/>
      </w:pPr>
    </w:p>
    <w:p w:rsidR="00AD2B8A" w:rsidRDefault="00AD2B8A" w:rsidP="00AD2B8A">
      <w:pPr>
        <w:pStyle w:val="ae"/>
        <w:tabs>
          <w:tab w:val="left" w:pos="6630"/>
        </w:tabs>
        <w:jc w:val="right"/>
      </w:pPr>
      <w:r>
        <w:rPr>
          <w:b/>
          <w:sz w:val="28"/>
          <w:szCs w:val="28"/>
        </w:rPr>
        <w:t>Руководитель:</w:t>
      </w:r>
      <w:r>
        <w:rPr>
          <w:sz w:val="28"/>
          <w:szCs w:val="28"/>
        </w:rPr>
        <w:t xml:space="preserve"> Екимова Е.В., </w:t>
      </w:r>
    </w:p>
    <w:p w:rsidR="00AD2B8A" w:rsidRDefault="00AD2B8A" w:rsidP="00AD2B8A">
      <w:pPr>
        <w:pStyle w:val="ae"/>
        <w:tabs>
          <w:tab w:val="left" w:pos="6630"/>
        </w:tabs>
        <w:jc w:val="right"/>
      </w:pPr>
      <w:r>
        <w:rPr>
          <w:sz w:val="28"/>
          <w:szCs w:val="28"/>
        </w:rPr>
        <w:t>учитель русского языка и литературы</w:t>
      </w:r>
    </w:p>
    <w:p w:rsidR="00AD2B8A" w:rsidRDefault="00AD2B8A" w:rsidP="00AD2B8A">
      <w:pPr>
        <w:pStyle w:val="ae"/>
        <w:tabs>
          <w:tab w:val="left" w:pos="6630"/>
        </w:tabs>
        <w:jc w:val="right"/>
      </w:pPr>
      <w:r>
        <w:rPr>
          <w:sz w:val="28"/>
          <w:szCs w:val="28"/>
        </w:rPr>
        <w:t xml:space="preserve">МОУ «Гимназия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Невеля»</w:t>
      </w:r>
    </w:p>
    <w:p w:rsidR="00AD2B8A" w:rsidRDefault="00AD2B8A" w:rsidP="00AD2B8A">
      <w:pPr>
        <w:pStyle w:val="ae"/>
        <w:tabs>
          <w:tab w:val="left" w:pos="6630"/>
        </w:tabs>
        <w:jc w:val="right"/>
      </w:pPr>
      <w:r>
        <w:rPr>
          <w:sz w:val="28"/>
          <w:szCs w:val="28"/>
        </w:rPr>
        <w:t>.</w:t>
      </w:r>
    </w:p>
    <w:p w:rsidR="00AD2B8A" w:rsidRDefault="00AD2B8A" w:rsidP="00AD2B8A">
      <w:pPr>
        <w:pStyle w:val="ae"/>
      </w:pPr>
    </w:p>
    <w:p w:rsidR="00AD2B8A" w:rsidRDefault="00AD2B8A" w:rsidP="00AD2B8A">
      <w:pPr>
        <w:pStyle w:val="ae"/>
      </w:pPr>
    </w:p>
    <w:p w:rsidR="00AD2B8A" w:rsidRDefault="00AD2B8A" w:rsidP="00AD2B8A">
      <w:pPr>
        <w:pStyle w:val="ae"/>
        <w:tabs>
          <w:tab w:val="left" w:pos="3870"/>
        </w:tabs>
      </w:pPr>
      <w:r>
        <w:rPr>
          <w:sz w:val="28"/>
          <w:szCs w:val="28"/>
        </w:rPr>
        <w:t xml:space="preserve">                                                 </w:t>
      </w:r>
    </w:p>
    <w:p w:rsidR="00AD2B8A" w:rsidRDefault="00AD2B8A" w:rsidP="00AD2B8A">
      <w:pPr>
        <w:pStyle w:val="ae"/>
        <w:tabs>
          <w:tab w:val="left" w:pos="3870"/>
        </w:tabs>
      </w:pPr>
    </w:p>
    <w:p w:rsidR="00AD2B8A" w:rsidRPr="00AD2B8A" w:rsidRDefault="00AD2B8A" w:rsidP="00AD2B8A">
      <w:pPr>
        <w:pStyle w:val="ae"/>
        <w:tabs>
          <w:tab w:val="left" w:pos="3870"/>
        </w:tabs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</w:t>
      </w:r>
      <w:r w:rsidRPr="00AD2B8A">
        <w:rPr>
          <w:b/>
          <w:sz w:val="32"/>
          <w:szCs w:val="32"/>
        </w:rPr>
        <w:t>Невель, 2021</w:t>
      </w:r>
    </w:p>
    <w:p w:rsidR="00AD2B8A" w:rsidRPr="00AD2B8A" w:rsidRDefault="00AD2B8A" w:rsidP="00AD2B8A">
      <w:pPr>
        <w:pStyle w:val="ae"/>
        <w:tabs>
          <w:tab w:val="left" w:pos="3870"/>
        </w:tabs>
        <w:spacing w:line="360" w:lineRule="auto"/>
        <w:rPr>
          <w:b/>
          <w:color w:val="000000"/>
          <w:sz w:val="32"/>
          <w:szCs w:val="32"/>
        </w:rPr>
      </w:pPr>
      <w:r w:rsidRPr="00AD2B8A">
        <w:rPr>
          <w:b/>
          <w:sz w:val="32"/>
          <w:szCs w:val="32"/>
        </w:rPr>
        <w:t xml:space="preserve">                                                            </w:t>
      </w:r>
      <w:r w:rsidRPr="00AD2B8A">
        <w:rPr>
          <w:b/>
          <w:color w:val="000000"/>
          <w:sz w:val="32"/>
          <w:szCs w:val="32"/>
        </w:rPr>
        <w:t xml:space="preserve">   </w:t>
      </w:r>
    </w:p>
    <w:p w:rsidR="00AD2B8A" w:rsidRDefault="00AD2B8A" w:rsidP="00AD2B8A">
      <w:pPr>
        <w:pStyle w:val="ae"/>
        <w:tabs>
          <w:tab w:val="left" w:pos="3870"/>
        </w:tabs>
        <w:spacing w:line="360" w:lineRule="auto"/>
        <w:rPr>
          <w:color w:val="000000"/>
        </w:rPr>
      </w:pPr>
    </w:p>
    <w:p w:rsidR="00AD2B8A" w:rsidRDefault="00AD2B8A" w:rsidP="00AD2B8A">
      <w:pPr>
        <w:pStyle w:val="ae"/>
        <w:tabs>
          <w:tab w:val="left" w:pos="3870"/>
        </w:tabs>
        <w:spacing w:line="360" w:lineRule="auto"/>
        <w:rPr>
          <w:color w:val="000000"/>
        </w:rPr>
      </w:pPr>
    </w:p>
    <w:p w:rsidR="00EF39F6" w:rsidRDefault="00EE5ABC" w:rsidP="008E2A1D">
      <w:pPr>
        <w:spacing w:line="360" w:lineRule="auto"/>
        <w:rPr>
          <w:b/>
          <w:color w:val="00000A"/>
          <w:sz w:val="32"/>
          <w:szCs w:val="32"/>
        </w:rPr>
      </w:pPr>
      <w:r w:rsidRPr="00C24C28">
        <w:rPr>
          <w:b/>
          <w:color w:val="00000A"/>
          <w:sz w:val="32"/>
          <w:szCs w:val="32"/>
        </w:rPr>
        <w:lastRenderedPageBreak/>
        <w:t xml:space="preserve">           </w:t>
      </w:r>
      <w:r w:rsidR="00C24C28" w:rsidRPr="00C24C28">
        <w:rPr>
          <w:b/>
          <w:color w:val="00000A"/>
          <w:sz w:val="32"/>
          <w:szCs w:val="32"/>
        </w:rPr>
        <w:t xml:space="preserve">                    </w:t>
      </w:r>
      <w:r w:rsidR="00C24C28">
        <w:rPr>
          <w:b/>
          <w:color w:val="00000A"/>
          <w:sz w:val="32"/>
          <w:szCs w:val="32"/>
        </w:rPr>
        <w:t xml:space="preserve">        </w:t>
      </w:r>
      <w:r w:rsidR="00EF39F6" w:rsidRPr="00C24C28">
        <w:rPr>
          <w:b/>
          <w:color w:val="00000A"/>
          <w:sz w:val="32"/>
          <w:szCs w:val="32"/>
        </w:rPr>
        <w:t>Содержание.</w:t>
      </w:r>
    </w:p>
    <w:p w:rsidR="00C24C28" w:rsidRDefault="00C24C28" w:rsidP="008E2A1D">
      <w:pPr>
        <w:spacing w:line="360" w:lineRule="auto"/>
        <w:rPr>
          <w:b/>
          <w:color w:val="00000A"/>
          <w:sz w:val="32"/>
          <w:szCs w:val="32"/>
        </w:rPr>
      </w:pPr>
    </w:p>
    <w:p w:rsidR="00C24C28" w:rsidRPr="00C24C28" w:rsidRDefault="00C24C28" w:rsidP="008E2A1D">
      <w:pPr>
        <w:spacing w:line="360" w:lineRule="auto"/>
        <w:rPr>
          <w:b/>
          <w:color w:val="00000A"/>
          <w:sz w:val="32"/>
          <w:szCs w:val="32"/>
        </w:rPr>
      </w:pPr>
    </w:p>
    <w:p w:rsidR="00EF39F6" w:rsidRDefault="00EF39F6" w:rsidP="00EF39F6">
      <w:pPr>
        <w:numPr>
          <w:ilvl w:val="0"/>
          <w:numId w:val="1"/>
        </w:numPr>
        <w:spacing w:line="360" w:lineRule="auto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Введение.</w:t>
      </w:r>
    </w:p>
    <w:p w:rsidR="00EF39F6" w:rsidRDefault="00EF39F6" w:rsidP="00EF39F6">
      <w:pPr>
        <w:numPr>
          <w:ilvl w:val="0"/>
          <w:numId w:val="1"/>
        </w:numPr>
        <w:spacing w:line="360" w:lineRule="auto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Анализ источников и историография.</w:t>
      </w:r>
    </w:p>
    <w:p w:rsidR="00EF39F6" w:rsidRDefault="00EF39F6" w:rsidP="00EF39F6">
      <w:pPr>
        <w:numPr>
          <w:ilvl w:val="0"/>
          <w:numId w:val="1"/>
        </w:numPr>
        <w:spacing w:line="360" w:lineRule="auto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История спасения Исаака </w:t>
      </w:r>
      <w:proofErr w:type="spellStart"/>
      <w:r>
        <w:rPr>
          <w:color w:val="00000A"/>
          <w:sz w:val="28"/>
          <w:szCs w:val="28"/>
        </w:rPr>
        <w:t>Равича</w:t>
      </w:r>
      <w:proofErr w:type="spellEnd"/>
      <w:r>
        <w:rPr>
          <w:color w:val="00000A"/>
          <w:sz w:val="28"/>
          <w:szCs w:val="28"/>
        </w:rPr>
        <w:t>.</w:t>
      </w:r>
    </w:p>
    <w:p w:rsidR="00EF39F6" w:rsidRPr="00EF39F6" w:rsidRDefault="00EF39F6" w:rsidP="00EF39F6">
      <w:pPr>
        <w:pStyle w:val="ae"/>
        <w:spacing w:line="360" w:lineRule="auto"/>
        <w:rPr>
          <w:sz w:val="48"/>
          <w:szCs w:val="48"/>
        </w:rPr>
      </w:pPr>
      <w:r>
        <w:rPr>
          <w:sz w:val="28"/>
          <w:szCs w:val="28"/>
        </w:rPr>
        <w:t xml:space="preserve">          </w:t>
      </w:r>
      <w:r w:rsidRPr="00EF39F6">
        <w:rPr>
          <w:sz w:val="28"/>
          <w:szCs w:val="28"/>
        </w:rPr>
        <w:t>3.1.</w:t>
      </w:r>
      <w:r w:rsidRPr="00EF39F6">
        <w:rPr>
          <w:rFonts w:eastAsia="Times New Roman"/>
          <w:bCs/>
          <w:sz w:val="28"/>
          <w:szCs w:val="28"/>
          <w:lang w:eastAsia="ru-RU"/>
        </w:rPr>
        <w:t xml:space="preserve"> Кто спасает одну жизнь, спасает весь мир.</w:t>
      </w:r>
    </w:p>
    <w:p w:rsidR="00EF39F6" w:rsidRPr="00EF39F6" w:rsidRDefault="00EF39F6" w:rsidP="00EF39F6">
      <w:pPr>
        <w:spacing w:line="360" w:lineRule="auto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          </w:t>
      </w:r>
      <w:r w:rsidRPr="00EF39F6">
        <w:rPr>
          <w:color w:val="00000A"/>
          <w:sz w:val="28"/>
          <w:szCs w:val="28"/>
        </w:rPr>
        <w:t>3.2.</w:t>
      </w:r>
      <w:r w:rsidRPr="00EF39F6">
        <w:rPr>
          <w:sz w:val="28"/>
          <w:szCs w:val="28"/>
        </w:rPr>
        <w:t xml:space="preserve"> Холокост в Невеле.</w:t>
      </w:r>
    </w:p>
    <w:p w:rsidR="00EF39F6" w:rsidRPr="00EF39F6" w:rsidRDefault="00EF39F6" w:rsidP="00EF39F6">
      <w:pPr>
        <w:spacing w:line="360" w:lineRule="auto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      3.3.</w:t>
      </w:r>
      <w:r w:rsidRPr="00EF39F6">
        <w:rPr>
          <w:b/>
          <w:sz w:val="28"/>
          <w:szCs w:val="28"/>
        </w:rPr>
        <w:t xml:space="preserve"> </w:t>
      </w:r>
      <w:r w:rsidRPr="00EF39F6">
        <w:rPr>
          <w:sz w:val="28"/>
          <w:szCs w:val="28"/>
        </w:rPr>
        <w:t xml:space="preserve">Праведники – </w:t>
      </w:r>
      <w:proofErr w:type="spellStart"/>
      <w:r w:rsidRPr="00EF39F6">
        <w:rPr>
          <w:sz w:val="28"/>
          <w:szCs w:val="28"/>
        </w:rPr>
        <w:t>невельчане</w:t>
      </w:r>
      <w:proofErr w:type="spellEnd"/>
      <w:r w:rsidRPr="00EF39F6">
        <w:rPr>
          <w:sz w:val="28"/>
          <w:szCs w:val="28"/>
        </w:rPr>
        <w:t>.</w:t>
      </w:r>
    </w:p>
    <w:p w:rsidR="00EF39F6" w:rsidRDefault="00EF39F6" w:rsidP="00EF39F6">
      <w:pPr>
        <w:spacing w:line="360" w:lineRule="auto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          3.4.</w:t>
      </w:r>
      <w:r w:rsidRPr="00EF39F6">
        <w:rPr>
          <w:b/>
          <w:sz w:val="28"/>
          <w:szCs w:val="28"/>
        </w:rPr>
        <w:t xml:space="preserve"> </w:t>
      </w:r>
      <w:r w:rsidRPr="00EF39F6">
        <w:rPr>
          <w:sz w:val="28"/>
          <w:szCs w:val="28"/>
        </w:rPr>
        <w:t xml:space="preserve">История спасения Исаака </w:t>
      </w:r>
      <w:proofErr w:type="spellStart"/>
      <w:r w:rsidRPr="00EF39F6">
        <w:rPr>
          <w:sz w:val="28"/>
          <w:szCs w:val="28"/>
        </w:rPr>
        <w:t>Равича</w:t>
      </w:r>
      <w:proofErr w:type="spellEnd"/>
      <w:r w:rsidRPr="00EF39F6">
        <w:rPr>
          <w:sz w:val="28"/>
          <w:szCs w:val="28"/>
        </w:rPr>
        <w:t>.</w:t>
      </w:r>
    </w:p>
    <w:p w:rsidR="00EF39F6" w:rsidRDefault="00EF39F6" w:rsidP="00EF39F6">
      <w:p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 w:rsidRPr="00EF39F6">
        <w:rPr>
          <w:sz w:val="28"/>
          <w:szCs w:val="28"/>
        </w:rPr>
        <w:t>4.</w:t>
      </w:r>
      <w:r>
        <w:rPr>
          <w:sz w:val="28"/>
          <w:szCs w:val="28"/>
          <w:lang w:eastAsia="ru-RU"/>
        </w:rPr>
        <w:t xml:space="preserve"> </w:t>
      </w:r>
      <w:r w:rsidRPr="00EF39F6">
        <w:rPr>
          <w:sz w:val="28"/>
          <w:szCs w:val="28"/>
          <w:lang w:eastAsia="ru-RU"/>
        </w:rPr>
        <w:t xml:space="preserve">Проект «Спасители: подвиг </w:t>
      </w:r>
      <w:proofErr w:type="gramStart"/>
      <w:r w:rsidRPr="00EF39F6">
        <w:rPr>
          <w:sz w:val="28"/>
          <w:szCs w:val="28"/>
          <w:lang w:eastAsia="ru-RU"/>
        </w:rPr>
        <w:t>вопреки</w:t>
      </w:r>
      <w:proofErr w:type="gramEnd"/>
      <w:r w:rsidRPr="00EF39F6">
        <w:rPr>
          <w:sz w:val="28"/>
          <w:szCs w:val="28"/>
          <w:lang w:eastAsia="ru-RU"/>
        </w:rPr>
        <w:t>».</w:t>
      </w:r>
    </w:p>
    <w:p w:rsidR="00C24C28" w:rsidRPr="00EF39F6" w:rsidRDefault="00C24C28" w:rsidP="00EF39F6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5. Заключение.</w:t>
      </w:r>
    </w:p>
    <w:p w:rsidR="00EF39F6" w:rsidRDefault="00C24C28" w:rsidP="008E2A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6. Литература.</w:t>
      </w:r>
    </w:p>
    <w:p w:rsidR="00C24C28" w:rsidRDefault="00C24C28" w:rsidP="008E2A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7. Приложение.</w:t>
      </w:r>
    </w:p>
    <w:p w:rsidR="00EF39F6" w:rsidRDefault="00EF39F6" w:rsidP="008E2A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F39F6" w:rsidRDefault="00EF39F6" w:rsidP="008E2A1D">
      <w:pPr>
        <w:spacing w:line="360" w:lineRule="auto"/>
        <w:rPr>
          <w:color w:val="00000A"/>
          <w:sz w:val="28"/>
          <w:szCs w:val="28"/>
        </w:rPr>
      </w:pPr>
    </w:p>
    <w:p w:rsidR="00C24C28" w:rsidRDefault="00C24C28" w:rsidP="008E2A1D">
      <w:pPr>
        <w:spacing w:line="360" w:lineRule="auto"/>
        <w:rPr>
          <w:color w:val="00000A"/>
          <w:sz w:val="28"/>
          <w:szCs w:val="28"/>
        </w:rPr>
      </w:pPr>
    </w:p>
    <w:p w:rsidR="00C24C28" w:rsidRDefault="00C24C28" w:rsidP="008E2A1D">
      <w:pPr>
        <w:spacing w:line="360" w:lineRule="auto"/>
        <w:rPr>
          <w:color w:val="00000A"/>
          <w:sz w:val="28"/>
          <w:szCs w:val="28"/>
        </w:rPr>
      </w:pPr>
    </w:p>
    <w:p w:rsidR="00C24C28" w:rsidRDefault="00C24C28" w:rsidP="008E2A1D">
      <w:pPr>
        <w:spacing w:line="360" w:lineRule="auto"/>
        <w:rPr>
          <w:color w:val="00000A"/>
          <w:sz w:val="28"/>
          <w:szCs w:val="28"/>
        </w:rPr>
      </w:pPr>
    </w:p>
    <w:p w:rsidR="00C24C28" w:rsidRDefault="00C24C28" w:rsidP="008E2A1D">
      <w:pPr>
        <w:spacing w:line="360" w:lineRule="auto"/>
        <w:rPr>
          <w:color w:val="00000A"/>
          <w:sz w:val="28"/>
          <w:szCs w:val="28"/>
        </w:rPr>
      </w:pPr>
    </w:p>
    <w:p w:rsidR="00C24C28" w:rsidRDefault="00C24C28" w:rsidP="008E2A1D">
      <w:pPr>
        <w:spacing w:line="360" w:lineRule="auto"/>
        <w:rPr>
          <w:color w:val="00000A"/>
          <w:sz w:val="28"/>
          <w:szCs w:val="28"/>
        </w:rPr>
      </w:pPr>
    </w:p>
    <w:p w:rsidR="00C24C28" w:rsidRDefault="00C24C28" w:rsidP="008E2A1D">
      <w:pPr>
        <w:spacing w:line="360" w:lineRule="auto"/>
        <w:rPr>
          <w:color w:val="00000A"/>
          <w:sz w:val="28"/>
          <w:szCs w:val="28"/>
        </w:rPr>
      </w:pPr>
    </w:p>
    <w:p w:rsidR="00C24C28" w:rsidRDefault="00C24C28" w:rsidP="008E2A1D">
      <w:pPr>
        <w:spacing w:line="360" w:lineRule="auto"/>
        <w:rPr>
          <w:color w:val="00000A"/>
          <w:sz w:val="28"/>
          <w:szCs w:val="28"/>
        </w:rPr>
      </w:pPr>
    </w:p>
    <w:p w:rsidR="00C24C28" w:rsidRDefault="00C24C28" w:rsidP="008E2A1D">
      <w:pPr>
        <w:spacing w:line="360" w:lineRule="auto"/>
        <w:rPr>
          <w:color w:val="00000A"/>
          <w:sz w:val="28"/>
          <w:szCs w:val="28"/>
        </w:rPr>
      </w:pPr>
    </w:p>
    <w:p w:rsidR="00C24C28" w:rsidRDefault="00C24C28" w:rsidP="008E2A1D">
      <w:pPr>
        <w:spacing w:line="360" w:lineRule="auto"/>
        <w:rPr>
          <w:color w:val="00000A"/>
          <w:sz w:val="28"/>
          <w:szCs w:val="28"/>
        </w:rPr>
      </w:pPr>
    </w:p>
    <w:p w:rsidR="00C24C28" w:rsidRDefault="00C24C28" w:rsidP="008E2A1D">
      <w:pPr>
        <w:spacing w:line="360" w:lineRule="auto"/>
        <w:rPr>
          <w:color w:val="00000A"/>
          <w:sz w:val="28"/>
          <w:szCs w:val="28"/>
        </w:rPr>
      </w:pPr>
    </w:p>
    <w:p w:rsidR="00C24C28" w:rsidRDefault="00C24C28" w:rsidP="008E2A1D">
      <w:pPr>
        <w:spacing w:line="360" w:lineRule="auto"/>
        <w:rPr>
          <w:color w:val="00000A"/>
          <w:sz w:val="28"/>
          <w:szCs w:val="28"/>
        </w:rPr>
      </w:pPr>
    </w:p>
    <w:p w:rsidR="00AE1912" w:rsidRDefault="00AE1912" w:rsidP="008E2A1D">
      <w:pPr>
        <w:spacing w:line="360" w:lineRule="auto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       </w:t>
      </w:r>
      <w:r w:rsidR="00C24C28">
        <w:rPr>
          <w:color w:val="00000A"/>
          <w:sz w:val="28"/>
          <w:szCs w:val="28"/>
        </w:rPr>
        <w:t xml:space="preserve"> </w:t>
      </w:r>
    </w:p>
    <w:p w:rsidR="00AE1912" w:rsidRDefault="00AE1912" w:rsidP="008E2A1D">
      <w:pPr>
        <w:spacing w:line="360" w:lineRule="auto"/>
        <w:rPr>
          <w:color w:val="00000A"/>
          <w:sz w:val="28"/>
          <w:szCs w:val="28"/>
        </w:rPr>
      </w:pPr>
    </w:p>
    <w:p w:rsidR="00EE5ABC" w:rsidRPr="00FF7B92" w:rsidRDefault="00AE1912" w:rsidP="008E2A1D">
      <w:pPr>
        <w:spacing w:line="360" w:lineRule="auto"/>
        <w:rPr>
          <w:i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 xml:space="preserve">            </w:t>
      </w:r>
      <w:r w:rsidR="00EE5ABC" w:rsidRPr="00FF7B92">
        <w:rPr>
          <w:rStyle w:val="a9"/>
          <w:bCs/>
          <w:i w:val="0"/>
          <w:sz w:val="28"/>
          <w:szCs w:val="28"/>
          <w:shd w:val="clear" w:color="auto" w:fill="FFFFFF"/>
        </w:rPr>
        <w:t>Еврейская легенда гласит –</w:t>
      </w:r>
      <w:r w:rsidR="00EE5ABC">
        <w:rPr>
          <w:bCs/>
          <w:i/>
          <w:iCs/>
          <w:sz w:val="28"/>
          <w:szCs w:val="28"/>
          <w:shd w:val="clear" w:color="auto" w:fill="FFFFFF"/>
        </w:rPr>
        <w:t xml:space="preserve"> </w:t>
      </w:r>
      <w:r w:rsidR="00EE5ABC">
        <w:rPr>
          <w:rStyle w:val="a9"/>
          <w:bCs/>
          <w:i w:val="0"/>
          <w:sz w:val="28"/>
          <w:szCs w:val="28"/>
          <w:shd w:val="clear" w:color="auto" w:fill="FFFFFF"/>
        </w:rPr>
        <w:t>мир держится</w:t>
      </w:r>
      <w:r w:rsidR="00EE5ABC" w:rsidRPr="00FF7B92">
        <w:rPr>
          <w:rStyle w:val="a9"/>
          <w:bCs/>
          <w:i w:val="0"/>
          <w:sz w:val="28"/>
          <w:szCs w:val="28"/>
          <w:shd w:val="clear" w:color="auto" w:fill="FFFFFF"/>
        </w:rPr>
        <w:t xml:space="preserve"> на 36 праведниках.</w:t>
      </w:r>
      <w:r w:rsidR="00EE5ABC">
        <w:rPr>
          <w:bCs/>
          <w:i/>
          <w:iCs/>
          <w:sz w:val="28"/>
          <w:szCs w:val="28"/>
          <w:shd w:val="clear" w:color="auto" w:fill="FFFFFF"/>
        </w:rPr>
        <w:t xml:space="preserve"> </w:t>
      </w:r>
      <w:r w:rsidR="00EE5ABC" w:rsidRPr="00FF7B92">
        <w:rPr>
          <w:rStyle w:val="a9"/>
          <w:bCs/>
          <w:i w:val="0"/>
          <w:sz w:val="28"/>
          <w:szCs w:val="28"/>
          <w:shd w:val="clear" w:color="auto" w:fill="FFFFFF"/>
        </w:rPr>
        <w:t>Ничто не отличает их от простых смертных.</w:t>
      </w:r>
      <w:r w:rsidR="00EE5ABC">
        <w:rPr>
          <w:bCs/>
          <w:i/>
          <w:iCs/>
          <w:sz w:val="28"/>
          <w:szCs w:val="28"/>
          <w:shd w:val="clear" w:color="auto" w:fill="FFFFFF"/>
        </w:rPr>
        <w:t xml:space="preserve"> </w:t>
      </w:r>
      <w:r w:rsidR="00EE5ABC" w:rsidRPr="00FF7B92">
        <w:rPr>
          <w:rStyle w:val="a9"/>
          <w:bCs/>
          <w:i w:val="0"/>
          <w:sz w:val="28"/>
          <w:szCs w:val="28"/>
          <w:shd w:val="clear" w:color="auto" w:fill="FFFFFF"/>
        </w:rPr>
        <w:t>И зачастую им самим неведомо</w:t>
      </w:r>
      <w:r w:rsidR="00EE5ABC">
        <w:rPr>
          <w:rStyle w:val="a9"/>
          <w:bCs/>
          <w:i w:val="0"/>
          <w:sz w:val="28"/>
          <w:szCs w:val="28"/>
          <w:shd w:val="clear" w:color="auto" w:fill="FFFFFF"/>
        </w:rPr>
        <w:t>,</w:t>
      </w:r>
      <w:r w:rsidR="00EE5ABC" w:rsidRPr="00FF7B92">
        <w:rPr>
          <w:rStyle w:val="a9"/>
          <w:bCs/>
          <w:i w:val="0"/>
          <w:sz w:val="28"/>
          <w:szCs w:val="28"/>
          <w:shd w:val="clear" w:color="auto" w:fill="FFFFFF"/>
        </w:rPr>
        <w:t xml:space="preserve"> кто они.</w:t>
      </w:r>
      <w:r w:rsidR="00EE5ABC">
        <w:rPr>
          <w:bCs/>
          <w:i/>
          <w:iCs/>
          <w:sz w:val="28"/>
          <w:szCs w:val="28"/>
          <w:shd w:val="clear" w:color="auto" w:fill="FFFFFF"/>
        </w:rPr>
        <w:t xml:space="preserve"> </w:t>
      </w:r>
      <w:r w:rsidR="00EE5ABC" w:rsidRPr="00FF7B92">
        <w:rPr>
          <w:rStyle w:val="a9"/>
          <w:bCs/>
          <w:i w:val="0"/>
          <w:sz w:val="28"/>
          <w:szCs w:val="28"/>
          <w:shd w:val="clear" w:color="auto" w:fill="FFFFFF"/>
        </w:rPr>
        <w:t>Но не будь хотя бы одного из них в каждом поколении,</w:t>
      </w:r>
      <w:r w:rsidR="00EE5ABC">
        <w:rPr>
          <w:bCs/>
          <w:i/>
          <w:iCs/>
          <w:sz w:val="28"/>
          <w:szCs w:val="28"/>
          <w:shd w:val="clear" w:color="auto" w:fill="FFFFFF"/>
        </w:rPr>
        <w:t xml:space="preserve"> </w:t>
      </w:r>
      <w:r w:rsidR="00EE5ABC" w:rsidRPr="00FF7B92">
        <w:rPr>
          <w:rStyle w:val="a9"/>
          <w:bCs/>
          <w:i w:val="0"/>
          <w:sz w:val="28"/>
          <w:szCs w:val="28"/>
          <w:shd w:val="clear" w:color="auto" w:fill="FFFFFF"/>
        </w:rPr>
        <w:t xml:space="preserve">человечество захлебнулось бы в </w:t>
      </w:r>
      <w:r w:rsidR="00EE5ABC">
        <w:rPr>
          <w:rStyle w:val="a9"/>
          <w:bCs/>
          <w:i w:val="0"/>
          <w:sz w:val="28"/>
          <w:szCs w:val="28"/>
          <w:shd w:val="clear" w:color="auto" w:fill="FFFFFF"/>
        </w:rPr>
        <w:t>горе и страдании.</w:t>
      </w:r>
    </w:p>
    <w:p w:rsidR="00EE5ABC" w:rsidRDefault="00EE5ABC" w:rsidP="00D80927">
      <w:pPr>
        <w:spacing w:line="360" w:lineRule="auto"/>
        <w:ind w:firstLine="900"/>
        <w:rPr>
          <w:bCs/>
          <w:color w:val="000000"/>
          <w:sz w:val="28"/>
          <w:szCs w:val="28"/>
        </w:rPr>
      </w:pPr>
      <w:r w:rsidRPr="00FF7B92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>о время</w:t>
      </w:r>
      <w:proofErr w:type="gramStart"/>
      <w:r>
        <w:rPr>
          <w:bCs/>
          <w:color w:val="000000"/>
          <w:sz w:val="28"/>
          <w:szCs w:val="28"/>
        </w:rPr>
        <w:t xml:space="preserve"> В</w:t>
      </w:r>
      <w:proofErr w:type="gramEnd"/>
      <w:r>
        <w:rPr>
          <w:bCs/>
          <w:color w:val="000000"/>
          <w:sz w:val="28"/>
          <w:szCs w:val="28"/>
        </w:rPr>
        <w:t xml:space="preserve">торой мировой войны разворачивалась </w:t>
      </w:r>
      <w:r w:rsidRPr="00FF7B92">
        <w:rPr>
          <w:bCs/>
          <w:color w:val="000000"/>
          <w:sz w:val="28"/>
          <w:szCs w:val="28"/>
        </w:rPr>
        <w:t>трагедия - Холокост, уничтожение еврей</w:t>
      </w:r>
      <w:r>
        <w:rPr>
          <w:bCs/>
          <w:color w:val="000000"/>
          <w:sz w:val="28"/>
          <w:szCs w:val="28"/>
        </w:rPr>
        <w:t>ского народа. Ф</w:t>
      </w:r>
      <w:r w:rsidRPr="00FF7B92">
        <w:rPr>
          <w:bCs/>
          <w:color w:val="000000"/>
          <w:sz w:val="28"/>
          <w:szCs w:val="28"/>
        </w:rPr>
        <w:t>ашисты поставили целью уничтожить нацию, еврейский народ</w:t>
      </w:r>
      <w:r>
        <w:rPr>
          <w:bCs/>
          <w:color w:val="000000"/>
          <w:sz w:val="28"/>
          <w:szCs w:val="28"/>
        </w:rPr>
        <w:t>,</w:t>
      </w:r>
      <w:r w:rsidRPr="00FF7B92">
        <w:rPr>
          <w:bCs/>
          <w:color w:val="000000"/>
          <w:sz w:val="28"/>
          <w:szCs w:val="28"/>
        </w:rPr>
        <w:t xml:space="preserve"> и у них почти получилось. По персональным документам, которые хран</w:t>
      </w:r>
      <w:r>
        <w:rPr>
          <w:bCs/>
          <w:color w:val="000000"/>
          <w:sz w:val="28"/>
          <w:szCs w:val="28"/>
        </w:rPr>
        <w:t xml:space="preserve">ятся в Яд </w:t>
      </w:r>
      <w:proofErr w:type="spellStart"/>
      <w:r>
        <w:rPr>
          <w:bCs/>
          <w:color w:val="000000"/>
          <w:sz w:val="28"/>
          <w:szCs w:val="28"/>
        </w:rPr>
        <w:t>ва-Шем</w:t>
      </w:r>
      <w:proofErr w:type="spellEnd"/>
      <w:r w:rsidRPr="00FF7B92">
        <w:rPr>
          <w:bCs/>
          <w:color w:val="000000"/>
          <w:sz w:val="28"/>
          <w:szCs w:val="28"/>
        </w:rPr>
        <w:t xml:space="preserve">, было уничтожено 3 000 </w:t>
      </w:r>
      <w:proofErr w:type="spellStart"/>
      <w:r w:rsidRPr="00FF7B92">
        <w:rPr>
          <w:bCs/>
          <w:color w:val="000000"/>
          <w:sz w:val="28"/>
          <w:szCs w:val="28"/>
        </w:rPr>
        <w:t>000</w:t>
      </w:r>
      <w:proofErr w:type="spellEnd"/>
      <w:r w:rsidRPr="00FF7B92">
        <w:rPr>
          <w:bCs/>
          <w:color w:val="000000"/>
          <w:sz w:val="28"/>
          <w:szCs w:val="28"/>
        </w:rPr>
        <w:t xml:space="preserve"> человек, по приговору Нюрнбергского процесса – 6 000 </w:t>
      </w:r>
      <w:proofErr w:type="spellStart"/>
      <w:r w:rsidRPr="00FF7B92">
        <w:rPr>
          <w:bCs/>
          <w:color w:val="000000"/>
          <w:sz w:val="28"/>
          <w:szCs w:val="28"/>
        </w:rPr>
        <w:t>000</w:t>
      </w:r>
      <w:proofErr w:type="spellEnd"/>
      <w:r w:rsidRPr="00FF7B92">
        <w:rPr>
          <w:bCs/>
          <w:color w:val="000000"/>
          <w:sz w:val="28"/>
          <w:szCs w:val="28"/>
        </w:rPr>
        <w:t>.</w:t>
      </w:r>
      <w:r w:rsidR="00353E2E">
        <w:rPr>
          <w:rStyle w:val="aa"/>
          <w:bCs/>
          <w:color w:val="000000"/>
          <w:sz w:val="28"/>
          <w:szCs w:val="28"/>
        </w:rPr>
        <w:footnoteReference w:id="1"/>
      </w:r>
      <w:r w:rsidRPr="00FF7B92">
        <w:rPr>
          <w:bCs/>
          <w:color w:val="000000"/>
          <w:sz w:val="28"/>
          <w:szCs w:val="28"/>
        </w:rPr>
        <w:t xml:space="preserve"> Точной цифры не существует, потому что к концу войны уничтожались архивы, да и учетные записи не всегда велись.</w:t>
      </w:r>
      <w:r>
        <w:rPr>
          <w:bCs/>
          <w:color w:val="000000"/>
          <w:sz w:val="28"/>
          <w:szCs w:val="28"/>
        </w:rPr>
        <w:t xml:space="preserve"> Но и в это страшное время </w:t>
      </w:r>
      <w:r w:rsidRPr="00FF7B92">
        <w:rPr>
          <w:bCs/>
          <w:color w:val="000000"/>
          <w:sz w:val="28"/>
          <w:szCs w:val="28"/>
        </w:rPr>
        <w:t>нашлись люди, которые протянули руку помощи</w:t>
      </w:r>
      <w:r>
        <w:rPr>
          <w:bCs/>
          <w:color w:val="000000"/>
          <w:sz w:val="28"/>
          <w:szCs w:val="28"/>
        </w:rPr>
        <w:t>,</w:t>
      </w:r>
      <w:r w:rsidRPr="00FF7B92">
        <w:rPr>
          <w:bCs/>
          <w:color w:val="000000"/>
          <w:sz w:val="28"/>
          <w:szCs w:val="28"/>
        </w:rPr>
        <w:t xml:space="preserve"> и это было огромным риском, потому что помощь еврею каралась смертью. Нельзя было под страхом смертной казни скрывать их в доме, помогать продуктами или вещами, даже за разговор с евреем можно было попасть в тюрьму или на расстрел.</w:t>
      </w:r>
      <w:r w:rsidR="00386EDA">
        <w:rPr>
          <w:bCs/>
          <w:color w:val="000000"/>
          <w:sz w:val="28"/>
          <w:szCs w:val="28"/>
        </w:rPr>
        <w:t xml:space="preserve"> (Пр.1)</w:t>
      </w:r>
    </w:p>
    <w:p w:rsidR="00386EDA" w:rsidRDefault="00EE5ABC" w:rsidP="00386EDA">
      <w:pPr>
        <w:spacing w:line="360" w:lineRule="auto"/>
        <w:ind w:firstLine="900"/>
        <w:rPr>
          <w:bCs/>
          <w:color w:val="000000"/>
          <w:sz w:val="28"/>
          <w:szCs w:val="28"/>
        </w:rPr>
      </w:pPr>
      <w:r w:rsidRPr="00D80927">
        <w:rPr>
          <w:bCs/>
          <w:color w:val="000000"/>
          <w:sz w:val="28"/>
          <w:szCs w:val="28"/>
        </w:rPr>
        <w:t>И все же, такие люди были. Человек, не являющийся евреем, но каким-либо образом помогавший еврею спасаться в годы войны, носит звание Праведник</w:t>
      </w:r>
      <w:r>
        <w:rPr>
          <w:bCs/>
          <w:color w:val="000000"/>
          <w:sz w:val="28"/>
          <w:szCs w:val="28"/>
        </w:rPr>
        <w:t xml:space="preserve">а народов мира. На 1 января 2020 года Яд </w:t>
      </w:r>
      <w:proofErr w:type="spellStart"/>
      <w:r>
        <w:rPr>
          <w:bCs/>
          <w:color w:val="000000"/>
          <w:sz w:val="28"/>
          <w:szCs w:val="28"/>
        </w:rPr>
        <w:t>в</w:t>
      </w:r>
      <w:r w:rsidRPr="00D80927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-Ш</w:t>
      </w:r>
      <w:r w:rsidRPr="00D80927">
        <w:rPr>
          <w:bCs/>
          <w:color w:val="000000"/>
          <w:sz w:val="28"/>
          <w:szCs w:val="28"/>
        </w:rPr>
        <w:t>ем</w:t>
      </w:r>
      <w:proofErr w:type="spellEnd"/>
      <w:r w:rsidRPr="00D80927">
        <w:rPr>
          <w:bCs/>
          <w:color w:val="000000"/>
          <w:sz w:val="28"/>
          <w:szCs w:val="28"/>
        </w:rPr>
        <w:t xml:space="preserve"> признал Праведниками на</w:t>
      </w:r>
      <w:r>
        <w:rPr>
          <w:bCs/>
          <w:color w:val="000000"/>
          <w:sz w:val="28"/>
          <w:szCs w:val="28"/>
        </w:rPr>
        <w:t>родов мира 27 712</w:t>
      </w:r>
      <w:r w:rsidRPr="00D80927">
        <w:rPr>
          <w:bCs/>
          <w:color w:val="000000"/>
          <w:sz w:val="28"/>
          <w:szCs w:val="28"/>
        </w:rPr>
        <w:t xml:space="preserve"> человек.</w:t>
      </w:r>
      <w:r w:rsidRPr="00D80927">
        <w:rPr>
          <w:rStyle w:val="a4"/>
          <w:b/>
          <w:bCs/>
          <w:color w:val="000000"/>
        </w:rPr>
        <w:t xml:space="preserve"> </w:t>
      </w:r>
      <w:r>
        <w:rPr>
          <w:rStyle w:val="a4"/>
          <w:b/>
          <w:bCs/>
          <w:color w:val="000000"/>
        </w:rPr>
        <w:footnoteReference w:id="2"/>
      </w:r>
      <w:r w:rsidR="00C835E2">
        <w:rPr>
          <w:rStyle w:val="a7"/>
          <w:color w:val="000000"/>
        </w:rPr>
        <w:t xml:space="preserve"> </w:t>
      </w:r>
      <w:r>
        <w:rPr>
          <w:rStyle w:val="a7"/>
          <w:b w:val="0"/>
          <w:color w:val="000000"/>
          <w:sz w:val="28"/>
          <w:szCs w:val="28"/>
        </w:rPr>
        <w:t>215</w:t>
      </w:r>
      <w:r w:rsidRPr="00D80927">
        <w:rPr>
          <w:rStyle w:val="a7"/>
          <w:b w:val="0"/>
          <w:sz w:val="28"/>
          <w:szCs w:val="28"/>
        </w:rPr>
        <w:t xml:space="preserve"> россиян в этом списке, и 8 - псковичей. Я считаю, что  среди </w:t>
      </w:r>
      <w:proofErr w:type="spellStart"/>
      <w:r w:rsidRPr="00D80927">
        <w:rPr>
          <w:rStyle w:val="a7"/>
          <w:b w:val="0"/>
          <w:sz w:val="28"/>
          <w:szCs w:val="28"/>
        </w:rPr>
        <w:t>невельчан</w:t>
      </w:r>
      <w:proofErr w:type="spellEnd"/>
      <w:r w:rsidRPr="00D80927">
        <w:rPr>
          <w:rStyle w:val="a7"/>
          <w:b w:val="0"/>
          <w:sz w:val="28"/>
          <w:szCs w:val="28"/>
        </w:rPr>
        <w:t xml:space="preserve"> тоже есть люди, достойные этого высокого звания.</w:t>
      </w:r>
      <w:r w:rsidR="00386EDA" w:rsidRPr="00386EDA">
        <w:rPr>
          <w:bCs/>
          <w:color w:val="000000"/>
          <w:sz w:val="28"/>
          <w:szCs w:val="28"/>
        </w:rPr>
        <w:t xml:space="preserve"> </w:t>
      </w:r>
      <w:r w:rsidR="00386EDA">
        <w:rPr>
          <w:bCs/>
          <w:color w:val="000000"/>
          <w:sz w:val="28"/>
          <w:szCs w:val="28"/>
        </w:rPr>
        <w:t>(Пр.2,3)</w:t>
      </w:r>
    </w:p>
    <w:p w:rsidR="00EE5ABC" w:rsidRDefault="00EE5ABC" w:rsidP="00D80927">
      <w:pPr>
        <w:pStyle w:val="a8"/>
        <w:shd w:val="clear" w:color="auto" w:fill="FFFFFF"/>
        <w:spacing w:before="120" w:after="120" w:line="360" w:lineRule="auto"/>
        <w:ind w:firstLine="900"/>
        <w:jc w:val="both"/>
        <w:rPr>
          <w:rStyle w:val="a7"/>
          <w:rFonts w:eastAsia="SimSun"/>
          <w:b w:val="0"/>
          <w:sz w:val="28"/>
          <w:szCs w:val="28"/>
        </w:rPr>
      </w:pPr>
    </w:p>
    <w:p w:rsidR="00EE5ABC" w:rsidRPr="009F0F85" w:rsidRDefault="00353E2E" w:rsidP="00F81A4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EE5ABC" w:rsidRPr="009F0F85">
        <w:rPr>
          <w:b/>
          <w:sz w:val="28"/>
          <w:szCs w:val="28"/>
        </w:rPr>
        <w:t>Цель моего исследования</w:t>
      </w:r>
      <w:r w:rsidR="00EE5ABC" w:rsidRPr="009F0F85">
        <w:rPr>
          <w:sz w:val="28"/>
          <w:szCs w:val="28"/>
        </w:rPr>
        <w:t xml:space="preserve"> – выяснить, может ли Соловьева Анастасия </w:t>
      </w:r>
      <w:proofErr w:type="spellStart"/>
      <w:r w:rsidR="00EE5ABC" w:rsidRPr="009F0F85">
        <w:rPr>
          <w:sz w:val="28"/>
          <w:szCs w:val="28"/>
        </w:rPr>
        <w:t>Поликарповна</w:t>
      </w:r>
      <w:proofErr w:type="spellEnd"/>
      <w:r w:rsidR="00EE5ABC" w:rsidRPr="009F0F85">
        <w:rPr>
          <w:sz w:val="28"/>
          <w:szCs w:val="28"/>
        </w:rPr>
        <w:t xml:space="preserve"> претендовать на звание «Праведник народов мира».  </w:t>
      </w:r>
    </w:p>
    <w:p w:rsidR="00EE5ABC" w:rsidRPr="009F0F85" w:rsidRDefault="00EE5ABC" w:rsidP="009F0F85">
      <w:pPr>
        <w:spacing w:line="360" w:lineRule="auto"/>
        <w:ind w:firstLine="720"/>
        <w:rPr>
          <w:b/>
          <w:sz w:val="28"/>
          <w:szCs w:val="28"/>
        </w:rPr>
      </w:pPr>
      <w:proofErr w:type="gramStart"/>
      <w:r w:rsidRPr="009F0F85">
        <w:rPr>
          <w:sz w:val="28"/>
          <w:szCs w:val="28"/>
        </w:rPr>
        <w:t xml:space="preserve">Для реализации цели поставил следующие </w:t>
      </w:r>
      <w:r w:rsidRPr="009F0F85">
        <w:rPr>
          <w:b/>
          <w:sz w:val="28"/>
          <w:szCs w:val="28"/>
        </w:rPr>
        <w:t xml:space="preserve">задачи: </w:t>
      </w:r>
      <w:r w:rsidRPr="009F0F85">
        <w:rPr>
          <w:sz w:val="28"/>
          <w:szCs w:val="28"/>
        </w:rPr>
        <w:t>изучить литерату</w:t>
      </w:r>
      <w:r>
        <w:rPr>
          <w:sz w:val="28"/>
          <w:szCs w:val="28"/>
        </w:rPr>
        <w:t>ру по исследуемой теме; узнать</w:t>
      </w:r>
      <w:r w:rsidRPr="009F0F85">
        <w:rPr>
          <w:sz w:val="28"/>
          <w:szCs w:val="28"/>
        </w:rPr>
        <w:t xml:space="preserve"> историю спасения Исаака </w:t>
      </w:r>
      <w:proofErr w:type="spellStart"/>
      <w:r w:rsidRPr="009F0F85">
        <w:rPr>
          <w:sz w:val="28"/>
          <w:szCs w:val="28"/>
        </w:rPr>
        <w:t>Равича</w:t>
      </w:r>
      <w:proofErr w:type="spellEnd"/>
      <w:r w:rsidRPr="009F0F85">
        <w:rPr>
          <w:sz w:val="28"/>
          <w:szCs w:val="28"/>
        </w:rPr>
        <w:t>; сопоставить требования к Праведникам на Яд Вашем и проекта «Спасители: подви</w:t>
      </w:r>
      <w:r>
        <w:rPr>
          <w:sz w:val="28"/>
          <w:szCs w:val="28"/>
        </w:rPr>
        <w:t xml:space="preserve">г </w:t>
      </w:r>
      <w:r>
        <w:rPr>
          <w:sz w:val="28"/>
          <w:szCs w:val="28"/>
        </w:rPr>
        <w:lastRenderedPageBreak/>
        <w:t>вопреки»; составить список документов, необходимых</w:t>
      </w:r>
      <w:r w:rsidRPr="009F0F85">
        <w:rPr>
          <w:sz w:val="28"/>
          <w:szCs w:val="28"/>
        </w:rPr>
        <w:t xml:space="preserve"> для присвоения звания Праведника; зарегистрироваться на сайте проекта «Спасители: подвиг вопреки» и разместить на сайте историю спасения Исаака </w:t>
      </w:r>
      <w:proofErr w:type="spellStart"/>
      <w:r w:rsidRPr="009F0F85">
        <w:rPr>
          <w:sz w:val="28"/>
          <w:szCs w:val="28"/>
        </w:rPr>
        <w:t>Равича</w:t>
      </w:r>
      <w:proofErr w:type="spellEnd"/>
      <w:r w:rsidRPr="009F0F85">
        <w:rPr>
          <w:sz w:val="28"/>
          <w:szCs w:val="28"/>
        </w:rPr>
        <w:t>.</w:t>
      </w:r>
      <w:proofErr w:type="gramEnd"/>
    </w:p>
    <w:p w:rsidR="00EE5ABC" w:rsidRPr="009F0F85" w:rsidRDefault="00EE5ABC" w:rsidP="009F0F85">
      <w:pPr>
        <w:spacing w:line="360" w:lineRule="auto"/>
        <w:ind w:firstLine="720"/>
        <w:rPr>
          <w:b/>
          <w:sz w:val="28"/>
          <w:szCs w:val="28"/>
        </w:rPr>
      </w:pPr>
      <w:r w:rsidRPr="009F0F85">
        <w:rPr>
          <w:b/>
          <w:sz w:val="28"/>
          <w:szCs w:val="28"/>
        </w:rPr>
        <w:t>Объект исследования</w:t>
      </w:r>
      <w:r w:rsidRPr="009F0F85">
        <w:rPr>
          <w:sz w:val="28"/>
          <w:szCs w:val="28"/>
        </w:rPr>
        <w:t xml:space="preserve"> – семья Соловьевых.</w:t>
      </w:r>
    </w:p>
    <w:p w:rsidR="00EE5ABC" w:rsidRPr="009F0F85" w:rsidRDefault="00EE5ABC" w:rsidP="009F0F85">
      <w:pPr>
        <w:spacing w:line="360" w:lineRule="auto"/>
        <w:ind w:firstLine="720"/>
        <w:rPr>
          <w:sz w:val="28"/>
          <w:szCs w:val="28"/>
        </w:rPr>
      </w:pPr>
      <w:r w:rsidRPr="009F0F85">
        <w:rPr>
          <w:b/>
          <w:sz w:val="28"/>
          <w:szCs w:val="28"/>
        </w:rPr>
        <w:t>Предмет исследования</w:t>
      </w:r>
      <w:r w:rsidRPr="009F0F85">
        <w:rPr>
          <w:sz w:val="28"/>
          <w:szCs w:val="28"/>
        </w:rPr>
        <w:t xml:space="preserve"> – факт спасения Исаака </w:t>
      </w:r>
      <w:proofErr w:type="spellStart"/>
      <w:r w:rsidRPr="009F0F85">
        <w:rPr>
          <w:sz w:val="28"/>
          <w:szCs w:val="28"/>
        </w:rPr>
        <w:t>Равича</w:t>
      </w:r>
      <w:proofErr w:type="spellEnd"/>
      <w:r w:rsidRPr="009F0F85">
        <w:rPr>
          <w:sz w:val="28"/>
          <w:szCs w:val="28"/>
        </w:rPr>
        <w:t>.</w:t>
      </w:r>
    </w:p>
    <w:p w:rsidR="00EE5ABC" w:rsidRPr="009F0F85" w:rsidRDefault="00EE5ABC" w:rsidP="009F0F85">
      <w:pPr>
        <w:spacing w:line="360" w:lineRule="auto"/>
        <w:ind w:firstLine="720"/>
        <w:rPr>
          <w:b/>
          <w:sz w:val="28"/>
          <w:szCs w:val="28"/>
        </w:rPr>
      </w:pPr>
      <w:r w:rsidRPr="009F0F85">
        <w:rPr>
          <w:sz w:val="28"/>
          <w:szCs w:val="28"/>
        </w:rPr>
        <w:t xml:space="preserve">Для создания своей работы я использовал следующие </w:t>
      </w:r>
      <w:r w:rsidRPr="009F0F85">
        <w:rPr>
          <w:b/>
          <w:sz w:val="28"/>
          <w:szCs w:val="28"/>
        </w:rPr>
        <w:t>методы:</w:t>
      </w:r>
      <w:r w:rsidRPr="009F0F85">
        <w:rPr>
          <w:sz w:val="28"/>
          <w:szCs w:val="28"/>
        </w:rPr>
        <w:t xml:space="preserve"> эмпирический, теоретический, визуальный, метод анализа и синтеза, метод наблюдения и сопоставления.</w:t>
      </w:r>
    </w:p>
    <w:p w:rsidR="00EE5ABC" w:rsidRPr="009F0F85" w:rsidRDefault="00EE5ABC" w:rsidP="009F0F85">
      <w:pPr>
        <w:spacing w:line="360" w:lineRule="auto"/>
        <w:rPr>
          <w:b/>
          <w:sz w:val="28"/>
          <w:szCs w:val="28"/>
        </w:rPr>
      </w:pPr>
    </w:p>
    <w:p w:rsidR="00EE5ABC" w:rsidRDefault="00EE5ABC" w:rsidP="00E65BB0">
      <w:pPr>
        <w:rPr>
          <w:color w:val="000000"/>
          <w:sz w:val="28"/>
          <w:szCs w:val="28"/>
          <w:shd w:val="clear" w:color="auto" w:fill="FFFFFF"/>
        </w:rPr>
      </w:pPr>
    </w:p>
    <w:p w:rsidR="00EE5ABC" w:rsidRPr="0060075B" w:rsidRDefault="00F81A47" w:rsidP="00F81A47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EE5ABC" w:rsidRPr="0060075B">
        <w:rPr>
          <w:b/>
          <w:sz w:val="28"/>
          <w:szCs w:val="28"/>
        </w:rPr>
        <w:t>Анализ источников и историография.</w:t>
      </w:r>
    </w:p>
    <w:p w:rsidR="00EE5ABC" w:rsidRPr="0060075B" w:rsidRDefault="00EE5ABC" w:rsidP="0060075B">
      <w:pPr>
        <w:spacing w:line="360" w:lineRule="auto"/>
        <w:ind w:firstLine="709"/>
        <w:rPr>
          <w:sz w:val="28"/>
          <w:szCs w:val="28"/>
        </w:rPr>
      </w:pPr>
      <w:r w:rsidRPr="0060075B">
        <w:rPr>
          <w:sz w:val="28"/>
          <w:szCs w:val="28"/>
        </w:rPr>
        <w:t>Материал о том, что такое Холокост, о способах уничтожения еврейского населения  достаточно полно представлен в учебном пособии «История Холокоста на территории СССР». Для  получения региональной информации мною были изучены  отдельные разделы пособий для вузов И.А.Альтмана «Холокост и еврейское сопротивление на оккупированной территории СССР»,  «Жертвы ненависти: Холоко</w:t>
      </w:r>
      <w:proofErr w:type="gramStart"/>
      <w:r w:rsidRPr="0060075B">
        <w:rPr>
          <w:sz w:val="28"/>
          <w:szCs w:val="28"/>
        </w:rPr>
        <w:t>ст в СССР</w:t>
      </w:r>
      <w:proofErr w:type="gramEnd"/>
      <w:r w:rsidRPr="0060075B">
        <w:rPr>
          <w:sz w:val="28"/>
          <w:szCs w:val="28"/>
        </w:rPr>
        <w:t xml:space="preserve"> 1941 - </w:t>
      </w:r>
      <w:smartTag w:uri="urn:schemas-microsoft-com:office:smarttags" w:element="metricconverter">
        <w:smartTagPr>
          <w:attr w:name="ProductID" w:val="1945 г"/>
        </w:smartTagPr>
        <w:r w:rsidRPr="0060075B">
          <w:rPr>
            <w:sz w:val="28"/>
            <w:szCs w:val="28"/>
          </w:rPr>
          <w:t>1945 г</w:t>
        </w:r>
      </w:smartTag>
      <w:r w:rsidRPr="0060075B">
        <w:rPr>
          <w:sz w:val="28"/>
          <w:szCs w:val="28"/>
        </w:rPr>
        <w:t xml:space="preserve">.», материалы сайтов «Центр и Фонд «Холокост»: Память и предупреждение», «Холокост на </w:t>
      </w:r>
      <w:proofErr w:type="spellStart"/>
      <w:r w:rsidRPr="0060075B">
        <w:rPr>
          <w:sz w:val="28"/>
          <w:szCs w:val="28"/>
        </w:rPr>
        <w:t>Псковщине</w:t>
      </w:r>
      <w:proofErr w:type="spellEnd"/>
      <w:r w:rsidRPr="0060075B">
        <w:rPr>
          <w:sz w:val="28"/>
          <w:szCs w:val="28"/>
        </w:rPr>
        <w:t xml:space="preserve">». </w:t>
      </w:r>
    </w:p>
    <w:p w:rsidR="00EE5ABC" w:rsidRPr="0060075B" w:rsidRDefault="00EE5ABC" w:rsidP="0060075B">
      <w:pPr>
        <w:spacing w:line="360" w:lineRule="auto"/>
        <w:ind w:firstLine="900"/>
        <w:rPr>
          <w:sz w:val="28"/>
          <w:szCs w:val="28"/>
        </w:rPr>
      </w:pPr>
      <w:proofErr w:type="gramStart"/>
      <w:r w:rsidRPr="0060075B">
        <w:rPr>
          <w:sz w:val="28"/>
          <w:szCs w:val="28"/>
        </w:rPr>
        <w:t xml:space="preserve">Из материалов Яд Вашем я узнал о показаниях немецкого солдата </w:t>
      </w:r>
      <w:proofErr w:type="spellStart"/>
      <w:r w:rsidRPr="0060075B">
        <w:rPr>
          <w:sz w:val="28"/>
          <w:szCs w:val="28"/>
        </w:rPr>
        <w:t>Кильгорна</w:t>
      </w:r>
      <w:proofErr w:type="spellEnd"/>
      <w:r w:rsidRPr="0060075B">
        <w:rPr>
          <w:sz w:val="28"/>
          <w:szCs w:val="28"/>
        </w:rPr>
        <w:t>, который докладывал об уничтожении еврейского населения в Невеле.</w:t>
      </w:r>
      <w:proofErr w:type="gramEnd"/>
      <w:r w:rsidRPr="0060075B">
        <w:rPr>
          <w:sz w:val="28"/>
          <w:szCs w:val="28"/>
        </w:rPr>
        <w:t xml:space="preserve">  Повод для быстрого уничтожения евреев в Невеле и о дате расстрела - из документов музея Яд Вашем: «4 сентября 1941. Доклад об оперативной ситуации в СССР № 73 </w:t>
      </w:r>
      <w:proofErr w:type="spellStart"/>
      <w:r w:rsidRPr="0060075B">
        <w:rPr>
          <w:sz w:val="28"/>
          <w:szCs w:val="28"/>
        </w:rPr>
        <w:t>айнзатцгруппы</w:t>
      </w:r>
      <w:proofErr w:type="spellEnd"/>
      <w:r w:rsidRPr="0060075B">
        <w:rPr>
          <w:sz w:val="28"/>
          <w:szCs w:val="28"/>
        </w:rPr>
        <w:t xml:space="preserve"> B». </w:t>
      </w:r>
    </w:p>
    <w:p w:rsidR="00EE5ABC" w:rsidRPr="0060075B" w:rsidRDefault="00EE5ABC" w:rsidP="0060075B">
      <w:pPr>
        <w:pStyle w:val="a8"/>
        <w:spacing w:before="0" w:after="225" w:line="360" w:lineRule="auto"/>
        <w:rPr>
          <w:sz w:val="28"/>
          <w:szCs w:val="28"/>
        </w:rPr>
      </w:pPr>
      <w:r w:rsidRPr="0060075B">
        <w:rPr>
          <w:sz w:val="28"/>
          <w:szCs w:val="28"/>
        </w:rPr>
        <w:t xml:space="preserve">    На официальном сайте Яд Вашем я нашел статистику «Праведники народов мира», просмотрел «Истории спасения». </w:t>
      </w:r>
    </w:p>
    <w:p w:rsidR="00EE5ABC" w:rsidRPr="004647A4" w:rsidRDefault="00EE5ABC" w:rsidP="0060075B">
      <w:pPr>
        <w:pStyle w:val="a8"/>
        <w:spacing w:before="0" w:after="225" w:line="360" w:lineRule="auto"/>
        <w:rPr>
          <w:sz w:val="28"/>
          <w:szCs w:val="28"/>
        </w:rPr>
      </w:pPr>
      <w:r w:rsidRPr="0060075B">
        <w:rPr>
          <w:sz w:val="28"/>
          <w:szCs w:val="28"/>
        </w:rPr>
        <w:t xml:space="preserve">     Из работы Васильевой Марии, выпускницы МОУ СШ № </w:t>
      </w:r>
      <w:smartTag w:uri="urn:schemas-microsoft-com:office:smarttags" w:element="metricconverter">
        <w:smartTagPr>
          <w:attr w:name="ProductID" w:val="4 г"/>
        </w:smartTagPr>
        <w:r w:rsidRPr="0060075B">
          <w:rPr>
            <w:sz w:val="28"/>
            <w:szCs w:val="28"/>
          </w:rPr>
          <w:t>4 г</w:t>
        </w:r>
      </w:smartTag>
      <w:r w:rsidRPr="0060075B">
        <w:rPr>
          <w:sz w:val="28"/>
          <w:szCs w:val="28"/>
        </w:rPr>
        <w:t>. Опочки я узнал о Праведнице из г. Опочки. Простая женщина стала матерью еврейскому мальчику.</w:t>
      </w:r>
      <w:r w:rsidRPr="0060075B">
        <w:rPr>
          <w:rFonts w:ascii="Arial" w:hAnsi="Arial" w:cs="Arial"/>
          <w:color w:val="424242"/>
          <w:sz w:val="28"/>
          <w:szCs w:val="28"/>
        </w:rPr>
        <w:t xml:space="preserve"> </w:t>
      </w:r>
      <w:r w:rsidRPr="0060075B">
        <w:rPr>
          <w:sz w:val="28"/>
          <w:szCs w:val="28"/>
        </w:rPr>
        <w:t xml:space="preserve">Евгении Ивановне израильской стороной было присвоено </w:t>
      </w:r>
      <w:r w:rsidRPr="004647A4">
        <w:rPr>
          <w:sz w:val="28"/>
          <w:szCs w:val="28"/>
        </w:rPr>
        <w:t>звание</w:t>
      </w:r>
      <w:r w:rsidRPr="004647A4">
        <w:rPr>
          <w:rStyle w:val="apple-converted-space"/>
          <w:sz w:val="28"/>
          <w:szCs w:val="28"/>
        </w:rPr>
        <w:t xml:space="preserve"> </w:t>
      </w:r>
      <w:r w:rsidRPr="004647A4">
        <w:rPr>
          <w:rStyle w:val="a7"/>
          <w:rFonts w:eastAsia="SimSun"/>
          <w:b w:val="0"/>
          <w:sz w:val="28"/>
          <w:szCs w:val="28"/>
        </w:rPr>
        <w:t>«Праведница мира».</w:t>
      </w:r>
      <w:r w:rsidRPr="004647A4">
        <w:rPr>
          <w:rStyle w:val="a7"/>
          <w:rFonts w:eastAsia="SimSun"/>
          <w:sz w:val="28"/>
          <w:szCs w:val="28"/>
        </w:rPr>
        <w:t xml:space="preserve"> </w:t>
      </w:r>
    </w:p>
    <w:p w:rsidR="00EE5ABC" w:rsidRPr="0060075B" w:rsidRDefault="00EE5ABC" w:rsidP="0060075B">
      <w:pPr>
        <w:spacing w:line="360" w:lineRule="auto"/>
        <w:rPr>
          <w:sz w:val="28"/>
          <w:szCs w:val="28"/>
        </w:rPr>
      </w:pPr>
      <w:r w:rsidRPr="0060075B">
        <w:rPr>
          <w:rFonts w:eastAsia="Times New Roman"/>
          <w:sz w:val="28"/>
          <w:szCs w:val="28"/>
        </w:rPr>
        <w:lastRenderedPageBreak/>
        <w:t xml:space="preserve">      </w:t>
      </w:r>
      <w:r w:rsidRPr="0060075B">
        <w:rPr>
          <w:sz w:val="28"/>
          <w:szCs w:val="28"/>
        </w:rPr>
        <w:t xml:space="preserve">Исследования истории Холокоста в Невеле были проведены Кокаревой Светланой в рамках научно - практической конференции обучающихся и описаны в ее работе «Холокост в Невеле и Себеже». В них охарактеризованы численность и способы уничтожения еврейского населения в этих городах Псковской области. </w:t>
      </w:r>
    </w:p>
    <w:p w:rsidR="00EE5ABC" w:rsidRPr="0060075B" w:rsidRDefault="00EE5ABC" w:rsidP="0060075B">
      <w:pPr>
        <w:spacing w:line="360" w:lineRule="auto"/>
        <w:rPr>
          <w:sz w:val="28"/>
          <w:szCs w:val="28"/>
        </w:rPr>
      </w:pPr>
      <w:r w:rsidRPr="0060075B">
        <w:rPr>
          <w:sz w:val="28"/>
          <w:szCs w:val="28"/>
        </w:rPr>
        <w:t xml:space="preserve">      В рамках научно – практической конференции была также написана работа под руководством Н.Ф. </w:t>
      </w:r>
      <w:proofErr w:type="spellStart"/>
      <w:r w:rsidRPr="0060075B">
        <w:rPr>
          <w:sz w:val="28"/>
          <w:szCs w:val="28"/>
        </w:rPr>
        <w:t>Витоль</w:t>
      </w:r>
      <w:proofErr w:type="spellEnd"/>
      <w:r w:rsidRPr="0060075B">
        <w:rPr>
          <w:sz w:val="28"/>
          <w:szCs w:val="28"/>
        </w:rPr>
        <w:t xml:space="preserve"> «Там наше детство расстреляли на страшной Даче Голубой…», где Кокарева С. изучала судьбы детей </w:t>
      </w:r>
      <w:proofErr w:type="spellStart"/>
      <w:r w:rsidRPr="0060075B">
        <w:rPr>
          <w:sz w:val="28"/>
          <w:szCs w:val="28"/>
        </w:rPr>
        <w:t>невельского</w:t>
      </w:r>
      <w:proofErr w:type="spellEnd"/>
      <w:r w:rsidRPr="0060075B">
        <w:rPr>
          <w:sz w:val="28"/>
          <w:szCs w:val="28"/>
        </w:rPr>
        <w:t xml:space="preserve"> Холокоста. </w:t>
      </w:r>
    </w:p>
    <w:p w:rsidR="00EE5ABC" w:rsidRPr="0060075B" w:rsidRDefault="00EE5ABC" w:rsidP="0060075B">
      <w:pPr>
        <w:spacing w:line="360" w:lineRule="auto"/>
        <w:ind w:firstLine="709"/>
        <w:rPr>
          <w:sz w:val="28"/>
          <w:szCs w:val="28"/>
        </w:rPr>
      </w:pPr>
      <w:r w:rsidRPr="0060075B">
        <w:rPr>
          <w:sz w:val="28"/>
          <w:szCs w:val="28"/>
        </w:rPr>
        <w:t xml:space="preserve">Для изучения событий Холокоста в Невеле я обратился к работе </w:t>
      </w:r>
      <w:proofErr w:type="spellStart"/>
      <w:r w:rsidRPr="0060075B">
        <w:rPr>
          <w:sz w:val="28"/>
          <w:szCs w:val="28"/>
        </w:rPr>
        <w:t>Максимовской</w:t>
      </w:r>
      <w:proofErr w:type="spellEnd"/>
      <w:r w:rsidRPr="0060075B">
        <w:rPr>
          <w:sz w:val="28"/>
          <w:szCs w:val="28"/>
        </w:rPr>
        <w:t xml:space="preserve"> Л.М. «Голубая дача. Памяти жертв </w:t>
      </w:r>
      <w:proofErr w:type="spellStart"/>
      <w:r w:rsidRPr="0060075B">
        <w:rPr>
          <w:sz w:val="28"/>
          <w:szCs w:val="28"/>
        </w:rPr>
        <w:t>Невельского</w:t>
      </w:r>
      <w:proofErr w:type="spellEnd"/>
      <w:r w:rsidRPr="0060075B">
        <w:rPr>
          <w:sz w:val="28"/>
          <w:szCs w:val="28"/>
        </w:rPr>
        <w:t xml:space="preserve"> Холокоста», а также к работе </w:t>
      </w:r>
      <w:proofErr w:type="spellStart"/>
      <w:r w:rsidRPr="0060075B">
        <w:rPr>
          <w:sz w:val="28"/>
          <w:szCs w:val="28"/>
        </w:rPr>
        <w:t>Бойдича</w:t>
      </w:r>
      <w:proofErr w:type="spellEnd"/>
      <w:r w:rsidRPr="0060075B">
        <w:rPr>
          <w:sz w:val="28"/>
          <w:szCs w:val="28"/>
        </w:rPr>
        <w:t xml:space="preserve"> Д. «Это забыть нельзя (</w:t>
      </w:r>
      <w:proofErr w:type="spellStart"/>
      <w:r w:rsidRPr="0060075B">
        <w:rPr>
          <w:sz w:val="28"/>
          <w:szCs w:val="28"/>
        </w:rPr>
        <w:t>Невельщина</w:t>
      </w:r>
      <w:proofErr w:type="spellEnd"/>
      <w:r w:rsidRPr="0060075B">
        <w:rPr>
          <w:sz w:val="28"/>
          <w:szCs w:val="28"/>
        </w:rPr>
        <w:t xml:space="preserve"> в годы оккупации). </w:t>
      </w:r>
    </w:p>
    <w:p w:rsidR="00EE5ABC" w:rsidRPr="0060075B" w:rsidRDefault="00EE5ABC" w:rsidP="0060075B">
      <w:pPr>
        <w:spacing w:line="360" w:lineRule="auto"/>
        <w:ind w:firstLine="709"/>
        <w:rPr>
          <w:sz w:val="28"/>
          <w:szCs w:val="28"/>
        </w:rPr>
      </w:pPr>
      <w:r w:rsidRPr="0060075B">
        <w:rPr>
          <w:sz w:val="28"/>
          <w:szCs w:val="28"/>
        </w:rPr>
        <w:t xml:space="preserve">В 2014 году вышла книга </w:t>
      </w:r>
      <w:proofErr w:type="spellStart"/>
      <w:r w:rsidRPr="0060075B">
        <w:rPr>
          <w:sz w:val="28"/>
          <w:szCs w:val="28"/>
        </w:rPr>
        <w:t>Максимовской</w:t>
      </w:r>
      <w:proofErr w:type="spellEnd"/>
      <w:r w:rsidRPr="0060075B">
        <w:rPr>
          <w:sz w:val="28"/>
          <w:szCs w:val="28"/>
        </w:rPr>
        <w:t xml:space="preserve"> Л. М. «Земля молчит…Памяти </w:t>
      </w:r>
      <w:proofErr w:type="spellStart"/>
      <w:r w:rsidRPr="0060075B">
        <w:rPr>
          <w:sz w:val="28"/>
          <w:szCs w:val="28"/>
        </w:rPr>
        <w:t>Невельского</w:t>
      </w:r>
      <w:proofErr w:type="spellEnd"/>
      <w:r w:rsidRPr="0060075B">
        <w:rPr>
          <w:sz w:val="28"/>
          <w:szCs w:val="28"/>
        </w:rPr>
        <w:t xml:space="preserve"> гетто», в которой собраны воспоминания свидетелей этой страшной трагедии. </w:t>
      </w:r>
    </w:p>
    <w:p w:rsidR="00EE5ABC" w:rsidRPr="0060075B" w:rsidRDefault="00EE5ABC" w:rsidP="0060075B">
      <w:pPr>
        <w:spacing w:line="360" w:lineRule="auto"/>
        <w:ind w:firstLine="709"/>
        <w:rPr>
          <w:sz w:val="28"/>
          <w:szCs w:val="28"/>
        </w:rPr>
      </w:pPr>
      <w:r w:rsidRPr="0060075B">
        <w:rPr>
          <w:sz w:val="28"/>
          <w:szCs w:val="28"/>
        </w:rPr>
        <w:t xml:space="preserve">В 2015 году  </w:t>
      </w:r>
      <w:proofErr w:type="spellStart"/>
      <w:r w:rsidRPr="0060075B">
        <w:rPr>
          <w:sz w:val="28"/>
          <w:szCs w:val="28"/>
        </w:rPr>
        <w:t>Пузыня</w:t>
      </w:r>
      <w:proofErr w:type="spellEnd"/>
      <w:r w:rsidRPr="0060075B">
        <w:rPr>
          <w:sz w:val="28"/>
          <w:szCs w:val="28"/>
        </w:rPr>
        <w:t xml:space="preserve"> Е. написала исследовательскую работу «В Список </w:t>
      </w:r>
      <w:proofErr w:type="spellStart"/>
      <w:r w:rsidRPr="0060075B">
        <w:rPr>
          <w:sz w:val="28"/>
          <w:szCs w:val="28"/>
        </w:rPr>
        <w:t>Шиндлеров</w:t>
      </w:r>
      <w:proofErr w:type="spellEnd"/>
      <w:r w:rsidRPr="0060075B">
        <w:rPr>
          <w:sz w:val="28"/>
          <w:szCs w:val="28"/>
        </w:rPr>
        <w:t xml:space="preserve">», в которой она описала влияние Холокоста на историю семьи. В ее «Список </w:t>
      </w:r>
      <w:proofErr w:type="spellStart"/>
      <w:r w:rsidRPr="0060075B">
        <w:rPr>
          <w:sz w:val="28"/>
          <w:szCs w:val="28"/>
        </w:rPr>
        <w:t>Шиндлеров</w:t>
      </w:r>
      <w:proofErr w:type="spellEnd"/>
      <w:r w:rsidRPr="0060075B">
        <w:rPr>
          <w:sz w:val="28"/>
          <w:szCs w:val="28"/>
        </w:rPr>
        <w:t xml:space="preserve">» были добавлены имена праведников - </w:t>
      </w:r>
      <w:proofErr w:type="spellStart"/>
      <w:r w:rsidRPr="0060075B">
        <w:rPr>
          <w:sz w:val="28"/>
          <w:szCs w:val="28"/>
        </w:rPr>
        <w:t>невельчан</w:t>
      </w:r>
      <w:proofErr w:type="spellEnd"/>
      <w:r w:rsidRPr="0060075B">
        <w:rPr>
          <w:sz w:val="28"/>
          <w:szCs w:val="28"/>
        </w:rPr>
        <w:t>.</w:t>
      </w:r>
    </w:p>
    <w:p w:rsidR="00EE5ABC" w:rsidRPr="0060075B" w:rsidRDefault="00EE5ABC" w:rsidP="00E52E52">
      <w:pPr>
        <w:spacing w:line="360" w:lineRule="auto"/>
        <w:ind w:firstLine="709"/>
        <w:rPr>
          <w:b/>
          <w:sz w:val="28"/>
          <w:szCs w:val="28"/>
        </w:rPr>
      </w:pPr>
      <w:r w:rsidRPr="0060075B">
        <w:rPr>
          <w:sz w:val="28"/>
          <w:szCs w:val="28"/>
        </w:rPr>
        <w:t xml:space="preserve">В 2017 году </w:t>
      </w:r>
      <w:proofErr w:type="spellStart"/>
      <w:r w:rsidRPr="0060075B">
        <w:rPr>
          <w:sz w:val="28"/>
          <w:szCs w:val="28"/>
        </w:rPr>
        <w:t>Тарчевский</w:t>
      </w:r>
      <w:proofErr w:type="spellEnd"/>
      <w:r w:rsidRPr="0060075B">
        <w:rPr>
          <w:sz w:val="28"/>
          <w:szCs w:val="28"/>
        </w:rPr>
        <w:t xml:space="preserve"> А. написал исследовательскую работу « </w:t>
      </w:r>
      <w:proofErr w:type="spellStart"/>
      <w:r w:rsidRPr="0060075B">
        <w:rPr>
          <w:sz w:val="28"/>
          <w:szCs w:val="28"/>
        </w:rPr>
        <w:t>Невельские</w:t>
      </w:r>
      <w:proofErr w:type="spellEnd"/>
      <w:r w:rsidRPr="0060075B">
        <w:rPr>
          <w:sz w:val="28"/>
          <w:szCs w:val="28"/>
        </w:rPr>
        <w:t xml:space="preserve"> праведники или история одного спасения», из которой мы узнали подробно о спасении Ю.Л. </w:t>
      </w:r>
      <w:proofErr w:type="spellStart"/>
      <w:r w:rsidRPr="0060075B">
        <w:rPr>
          <w:sz w:val="28"/>
          <w:szCs w:val="28"/>
        </w:rPr>
        <w:t>Колондуком</w:t>
      </w:r>
      <w:proofErr w:type="spellEnd"/>
      <w:r w:rsidRPr="0060075B">
        <w:rPr>
          <w:sz w:val="28"/>
          <w:szCs w:val="28"/>
        </w:rPr>
        <w:t xml:space="preserve"> Арона </w:t>
      </w:r>
      <w:proofErr w:type="spellStart"/>
      <w:r w:rsidRPr="0060075B">
        <w:rPr>
          <w:sz w:val="28"/>
          <w:szCs w:val="28"/>
        </w:rPr>
        <w:t>Коминарова</w:t>
      </w:r>
      <w:proofErr w:type="spellEnd"/>
      <w:r w:rsidRPr="0060075B">
        <w:rPr>
          <w:sz w:val="28"/>
          <w:szCs w:val="28"/>
        </w:rPr>
        <w:t xml:space="preserve">. </w:t>
      </w:r>
    </w:p>
    <w:p w:rsidR="00EE5ABC" w:rsidRPr="0032317B" w:rsidRDefault="00EE5ABC" w:rsidP="0032317B">
      <w:pPr>
        <w:spacing w:line="360" w:lineRule="auto"/>
        <w:ind w:firstLine="709"/>
        <w:rPr>
          <w:sz w:val="28"/>
          <w:szCs w:val="28"/>
        </w:rPr>
      </w:pPr>
      <w:r w:rsidRPr="0032317B">
        <w:rPr>
          <w:sz w:val="28"/>
          <w:szCs w:val="28"/>
        </w:rPr>
        <w:t>В 2019 году Гущиным Д. б</w:t>
      </w:r>
      <w:r>
        <w:rPr>
          <w:sz w:val="28"/>
          <w:szCs w:val="28"/>
        </w:rPr>
        <w:t xml:space="preserve">ыла </w:t>
      </w:r>
      <w:r w:rsidRPr="0032317B">
        <w:rPr>
          <w:sz w:val="28"/>
          <w:szCs w:val="28"/>
        </w:rPr>
        <w:t xml:space="preserve">написана исследовательская  работа      </w:t>
      </w:r>
      <w:r>
        <w:rPr>
          <w:sz w:val="28"/>
          <w:szCs w:val="28"/>
        </w:rPr>
        <w:t>«</w:t>
      </w:r>
      <w:r w:rsidRPr="0032317B">
        <w:rPr>
          <w:sz w:val="28"/>
          <w:szCs w:val="28"/>
        </w:rPr>
        <w:t>Ещё об этом можно рассказать..</w:t>
      </w:r>
      <w:proofErr w:type="gramStart"/>
      <w:r w:rsidRPr="0032317B">
        <w:rPr>
          <w:sz w:val="28"/>
          <w:szCs w:val="28"/>
        </w:rPr>
        <w:t>.(</w:t>
      </w:r>
      <w:proofErr w:type="gramEnd"/>
      <w:r w:rsidRPr="0032317B">
        <w:rPr>
          <w:sz w:val="28"/>
          <w:szCs w:val="28"/>
        </w:rPr>
        <w:t xml:space="preserve"> одна история в будущую книгу «НЕВЕЛЬСКИЕ ПРАВЕДНИКИ»)</w:t>
      </w:r>
      <w:r>
        <w:rPr>
          <w:sz w:val="28"/>
          <w:szCs w:val="28"/>
        </w:rPr>
        <w:t>», из которой можно узнать о спасении неизвестной девочки с места расстрела на Голубой даче. Спасла девочку Василькова Д.Г.</w:t>
      </w:r>
    </w:p>
    <w:p w:rsidR="00EE5ABC" w:rsidRDefault="00EE5ABC" w:rsidP="00E52E52">
      <w:pPr>
        <w:pStyle w:val="ae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В 2020</w:t>
      </w:r>
      <w:r w:rsidRPr="0060075B">
        <w:rPr>
          <w:sz w:val="28"/>
          <w:szCs w:val="28"/>
        </w:rPr>
        <w:t xml:space="preserve"> году </w:t>
      </w:r>
      <w:r>
        <w:rPr>
          <w:sz w:val="28"/>
          <w:szCs w:val="28"/>
        </w:rPr>
        <w:t>Гущиным Д. была написана исследовательская  работа</w:t>
      </w:r>
      <w:r w:rsidRPr="0060075B">
        <w:rPr>
          <w:sz w:val="28"/>
          <w:szCs w:val="28"/>
        </w:rPr>
        <w:t xml:space="preserve"> «</w:t>
      </w:r>
      <w:r w:rsidRPr="00E52E52">
        <w:rPr>
          <w:color w:val="auto"/>
          <w:sz w:val="28"/>
          <w:szCs w:val="28"/>
        </w:rPr>
        <w:t xml:space="preserve">У войны не детское лицо…(одна история в будущую книгу  «НЕВЕЛЬСКИЕ </w:t>
      </w:r>
      <w:r w:rsidRPr="00E52E52">
        <w:rPr>
          <w:color w:val="auto"/>
          <w:sz w:val="28"/>
          <w:szCs w:val="28"/>
        </w:rPr>
        <w:lastRenderedPageBreak/>
        <w:t>ПРАВЕДНИКИ»</w:t>
      </w:r>
      <w:r>
        <w:rPr>
          <w:color w:val="auto"/>
          <w:sz w:val="28"/>
          <w:szCs w:val="28"/>
        </w:rPr>
        <w:t>),</w:t>
      </w:r>
      <w:r>
        <w:rPr>
          <w:sz w:val="28"/>
          <w:szCs w:val="28"/>
        </w:rPr>
        <w:t xml:space="preserve"> из которой можно узнать о </w:t>
      </w:r>
      <w:proofErr w:type="spellStart"/>
      <w:r>
        <w:rPr>
          <w:sz w:val="28"/>
          <w:szCs w:val="28"/>
        </w:rPr>
        <w:t>Коровко</w:t>
      </w:r>
      <w:proofErr w:type="spellEnd"/>
      <w:r>
        <w:rPr>
          <w:sz w:val="28"/>
          <w:szCs w:val="28"/>
        </w:rPr>
        <w:t xml:space="preserve"> Е.И., о ее попытках спасти евреев из </w:t>
      </w:r>
      <w:proofErr w:type="spellStart"/>
      <w:r>
        <w:rPr>
          <w:sz w:val="28"/>
          <w:szCs w:val="28"/>
        </w:rPr>
        <w:t>невельского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езерищенского</w:t>
      </w:r>
      <w:proofErr w:type="spellEnd"/>
      <w:r>
        <w:rPr>
          <w:sz w:val="28"/>
          <w:szCs w:val="28"/>
        </w:rPr>
        <w:t xml:space="preserve"> гетто.</w:t>
      </w:r>
      <w:r w:rsidRPr="0060075B">
        <w:rPr>
          <w:sz w:val="28"/>
          <w:szCs w:val="28"/>
        </w:rPr>
        <w:t xml:space="preserve"> </w:t>
      </w:r>
    </w:p>
    <w:p w:rsidR="00EF39F6" w:rsidRDefault="00EF39F6" w:rsidP="00E52E52">
      <w:pPr>
        <w:pStyle w:val="ae"/>
        <w:spacing w:line="360" w:lineRule="auto"/>
        <w:rPr>
          <w:b/>
          <w:sz w:val="48"/>
          <w:szCs w:val="48"/>
        </w:rPr>
      </w:pPr>
    </w:p>
    <w:p w:rsidR="00EE5ABC" w:rsidRPr="004647A4" w:rsidRDefault="00F81A47" w:rsidP="00E52E52">
      <w:pPr>
        <w:pStyle w:val="ae"/>
        <w:spacing w:line="360" w:lineRule="auto"/>
        <w:rPr>
          <w:b/>
          <w:sz w:val="48"/>
          <w:szCs w:val="48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EF39F6">
        <w:rPr>
          <w:rFonts w:eastAsia="Times New Roman"/>
          <w:b/>
          <w:bCs/>
          <w:sz w:val="28"/>
          <w:szCs w:val="28"/>
          <w:lang w:eastAsia="ru-RU"/>
        </w:rPr>
        <w:t xml:space="preserve">         </w:t>
      </w:r>
      <w:r w:rsidR="00EE5ABC" w:rsidRPr="004647A4">
        <w:rPr>
          <w:rFonts w:eastAsia="Times New Roman"/>
          <w:b/>
          <w:bCs/>
          <w:sz w:val="28"/>
          <w:szCs w:val="28"/>
          <w:lang w:eastAsia="ru-RU"/>
        </w:rPr>
        <w:t>Кто спасает одну жизнь, спасает весь мир</w:t>
      </w:r>
      <w:r w:rsidR="00EE5ABC">
        <w:rPr>
          <w:rFonts w:eastAsia="Times New Roman"/>
          <w:b/>
          <w:bCs/>
          <w:sz w:val="28"/>
          <w:szCs w:val="28"/>
          <w:lang w:eastAsia="ru-RU"/>
        </w:rPr>
        <w:t>.</w:t>
      </w:r>
    </w:p>
    <w:p w:rsidR="00386EDA" w:rsidRDefault="00EF39F6" w:rsidP="00EF39F6">
      <w:pPr>
        <w:spacing w:line="360" w:lineRule="auto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EE5ABC">
        <w:rPr>
          <w:color w:val="111111"/>
          <w:sz w:val="28"/>
          <w:szCs w:val="28"/>
          <w:shd w:val="clear" w:color="auto" w:fill="FFFFFF"/>
        </w:rPr>
        <w:t>Среди людей, спасавших евреев,</w:t>
      </w:r>
      <w:r w:rsidR="00EE5ABC" w:rsidRPr="007C6AED">
        <w:rPr>
          <w:color w:val="111111"/>
          <w:sz w:val="28"/>
          <w:szCs w:val="28"/>
          <w:shd w:val="clear" w:color="auto" w:fill="FFFFFF"/>
        </w:rPr>
        <w:t xml:space="preserve"> есть и простые граждане, спасшие (или спасавшие) одного или нескольких человек, и поистине уникальные люди, позволившие выжить в те страшные годы тысячам представителей еврейской нации.</w:t>
      </w:r>
      <w:r w:rsidR="00EE5ABC">
        <w:rPr>
          <w:color w:val="111111"/>
          <w:sz w:val="28"/>
          <w:szCs w:val="28"/>
        </w:rPr>
        <w:t xml:space="preserve"> Мы слышали имена: </w:t>
      </w:r>
      <w:r w:rsidR="00EE5ABC" w:rsidRPr="007C6AED">
        <w:rPr>
          <w:bCs/>
          <w:color w:val="000000"/>
          <w:sz w:val="28"/>
          <w:szCs w:val="28"/>
        </w:rPr>
        <w:t xml:space="preserve">Оскар </w:t>
      </w:r>
      <w:proofErr w:type="spellStart"/>
      <w:r w:rsidR="00EE5ABC" w:rsidRPr="007C6AED">
        <w:rPr>
          <w:bCs/>
          <w:color w:val="000000"/>
          <w:sz w:val="28"/>
          <w:szCs w:val="28"/>
        </w:rPr>
        <w:t>Шиндлер</w:t>
      </w:r>
      <w:proofErr w:type="spellEnd"/>
      <w:r w:rsidR="00EE5ABC" w:rsidRPr="007C6AED">
        <w:rPr>
          <w:bCs/>
          <w:color w:val="000000"/>
          <w:sz w:val="28"/>
          <w:szCs w:val="28"/>
        </w:rPr>
        <w:t xml:space="preserve">, немецкий бизнесмен </w:t>
      </w:r>
      <w:r w:rsidR="00EE5ABC">
        <w:rPr>
          <w:bCs/>
          <w:color w:val="000000"/>
          <w:sz w:val="28"/>
          <w:szCs w:val="28"/>
        </w:rPr>
        <w:t>из Кракова (Польша), спас жизнь 1 200 евреям;</w:t>
      </w:r>
      <w:r w:rsidR="00EE5ABC" w:rsidRPr="007C6AED">
        <w:rPr>
          <w:bCs/>
          <w:color w:val="000000"/>
          <w:sz w:val="28"/>
          <w:szCs w:val="28"/>
        </w:rPr>
        <w:t> </w:t>
      </w:r>
      <w:proofErr w:type="spellStart"/>
      <w:r w:rsidR="00EE5ABC" w:rsidRPr="007C6AED">
        <w:rPr>
          <w:bCs/>
          <w:color w:val="000000"/>
          <w:sz w:val="28"/>
          <w:szCs w:val="28"/>
        </w:rPr>
        <w:t>Янис</w:t>
      </w:r>
      <w:proofErr w:type="spellEnd"/>
      <w:r w:rsidR="00EE5ABC">
        <w:rPr>
          <w:bCs/>
          <w:color w:val="000000"/>
          <w:sz w:val="28"/>
          <w:szCs w:val="28"/>
        </w:rPr>
        <w:t xml:space="preserve"> </w:t>
      </w:r>
      <w:r w:rsidR="00EE5ABC" w:rsidRPr="007C6AED">
        <w:rPr>
          <w:bCs/>
          <w:color w:val="000000"/>
          <w:sz w:val="28"/>
          <w:szCs w:val="28"/>
        </w:rPr>
        <w:t xml:space="preserve">Липке – рабочий с </w:t>
      </w:r>
      <w:proofErr w:type="spellStart"/>
      <w:r w:rsidR="00EE5ABC" w:rsidRPr="007C6AED">
        <w:rPr>
          <w:bCs/>
          <w:color w:val="000000"/>
          <w:sz w:val="28"/>
          <w:szCs w:val="28"/>
        </w:rPr>
        <w:t>Кипсалы</w:t>
      </w:r>
      <w:proofErr w:type="spellEnd"/>
      <w:r w:rsidR="00EE5ABC" w:rsidRPr="007C6AED">
        <w:rPr>
          <w:bCs/>
          <w:color w:val="000000"/>
          <w:sz w:val="28"/>
          <w:szCs w:val="28"/>
        </w:rPr>
        <w:t xml:space="preserve"> (Латвия), портовый грузчик. Вместе со своей семьей и шофером помогли </w:t>
      </w:r>
      <w:r w:rsidR="00EE5ABC">
        <w:rPr>
          <w:bCs/>
          <w:color w:val="000000"/>
          <w:sz w:val="28"/>
          <w:szCs w:val="28"/>
        </w:rPr>
        <w:t xml:space="preserve">более 40 евреям бежать из гетто; </w:t>
      </w:r>
      <w:proofErr w:type="spellStart"/>
      <w:r w:rsidR="00EE5ABC">
        <w:rPr>
          <w:bCs/>
          <w:color w:val="000000"/>
          <w:sz w:val="28"/>
          <w:szCs w:val="28"/>
        </w:rPr>
        <w:t>с</w:t>
      </w:r>
      <w:r w:rsidR="00EE5ABC" w:rsidRPr="007C6AED">
        <w:rPr>
          <w:bCs/>
          <w:color w:val="000000"/>
          <w:sz w:val="28"/>
          <w:szCs w:val="28"/>
        </w:rPr>
        <w:t>альвадорский</w:t>
      </w:r>
      <w:proofErr w:type="spellEnd"/>
      <w:r w:rsidR="00EE5ABC" w:rsidRPr="007C6AED">
        <w:rPr>
          <w:bCs/>
          <w:color w:val="000000"/>
          <w:sz w:val="28"/>
          <w:szCs w:val="28"/>
        </w:rPr>
        <w:t xml:space="preserve"> дипломат – полковник Хосе </w:t>
      </w:r>
      <w:proofErr w:type="spellStart"/>
      <w:r w:rsidR="00EE5ABC" w:rsidRPr="007C6AED">
        <w:rPr>
          <w:bCs/>
          <w:color w:val="000000"/>
          <w:sz w:val="28"/>
          <w:szCs w:val="28"/>
        </w:rPr>
        <w:t>Артуро</w:t>
      </w:r>
      <w:proofErr w:type="spellEnd"/>
      <w:r w:rsidR="00EE5ABC" w:rsidRPr="007C6AED">
        <w:rPr>
          <w:bCs/>
          <w:color w:val="000000"/>
          <w:sz w:val="28"/>
          <w:szCs w:val="28"/>
        </w:rPr>
        <w:t xml:space="preserve"> </w:t>
      </w:r>
      <w:proofErr w:type="spellStart"/>
      <w:r w:rsidR="00EE5ABC" w:rsidRPr="007C6AED">
        <w:rPr>
          <w:bCs/>
          <w:color w:val="000000"/>
          <w:sz w:val="28"/>
          <w:szCs w:val="28"/>
        </w:rPr>
        <w:t>Костильянос</w:t>
      </w:r>
      <w:proofErr w:type="spellEnd"/>
      <w:r w:rsidR="00EE5ABC" w:rsidRPr="007C6AED">
        <w:rPr>
          <w:bCs/>
          <w:color w:val="000000"/>
          <w:sz w:val="28"/>
          <w:szCs w:val="28"/>
        </w:rPr>
        <w:t>. Он выдавал фальшивые удостоверения евреям Европы, преимущественно из Венгрии. Что позвол</w:t>
      </w:r>
      <w:r w:rsidR="00EE5ABC">
        <w:rPr>
          <w:bCs/>
          <w:color w:val="000000"/>
          <w:sz w:val="28"/>
          <w:szCs w:val="28"/>
        </w:rPr>
        <w:t xml:space="preserve">ило спасти более 25 000 человек; </w:t>
      </w:r>
      <w:proofErr w:type="spellStart"/>
      <w:r w:rsidR="00EE5ABC" w:rsidRPr="0050405C">
        <w:rPr>
          <w:bCs/>
          <w:color w:val="000000"/>
          <w:sz w:val="28"/>
          <w:szCs w:val="28"/>
        </w:rPr>
        <w:t>Чиюнь</w:t>
      </w:r>
      <w:proofErr w:type="spellEnd"/>
      <w:r w:rsidR="00EE5ABC" w:rsidRPr="0050405C">
        <w:rPr>
          <w:bCs/>
          <w:color w:val="000000"/>
          <w:sz w:val="28"/>
          <w:szCs w:val="28"/>
        </w:rPr>
        <w:t xml:space="preserve"> </w:t>
      </w:r>
      <w:proofErr w:type="spellStart"/>
      <w:r w:rsidR="00EE5ABC" w:rsidRPr="0050405C">
        <w:rPr>
          <w:bCs/>
          <w:color w:val="000000"/>
          <w:sz w:val="28"/>
          <w:szCs w:val="28"/>
        </w:rPr>
        <w:t>Сугихара</w:t>
      </w:r>
      <w:proofErr w:type="spellEnd"/>
      <w:r w:rsidR="00EE5ABC" w:rsidRPr="007C6AED">
        <w:rPr>
          <w:bCs/>
          <w:color w:val="000000"/>
          <w:sz w:val="28"/>
          <w:szCs w:val="28"/>
          <w:u w:val="single"/>
        </w:rPr>
        <w:t> </w:t>
      </w:r>
      <w:r w:rsidR="00EE5ABC" w:rsidRPr="007C6AED">
        <w:rPr>
          <w:bCs/>
          <w:color w:val="000000"/>
          <w:sz w:val="28"/>
          <w:szCs w:val="28"/>
        </w:rPr>
        <w:t xml:space="preserve">— заместитель генерального консула Японии в Литве выдал </w:t>
      </w:r>
      <w:r w:rsidR="00EE5ABC">
        <w:rPr>
          <w:bCs/>
          <w:color w:val="000000"/>
          <w:sz w:val="28"/>
          <w:szCs w:val="28"/>
        </w:rPr>
        <w:t>во время войны более 6000</w:t>
      </w:r>
      <w:r w:rsidR="00EE5ABC" w:rsidRPr="007C6AED">
        <w:rPr>
          <w:bCs/>
          <w:color w:val="000000"/>
          <w:sz w:val="28"/>
          <w:szCs w:val="28"/>
        </w:rPr>
        <w:t xml:space="preserve"> виз местным евреям, которым благодаря этой помощи удалось выехать в Японию незадолго до вторжения в страну гитлеровц</w:t>
      </w:r>
      <w:r w:rsidR="00EE5ABC">
        <w:rPr>
          <w:bCs/>
          <w:color w:val="000000"/>
          <w:sz w:val="28"/>
          <w:szCs w:val="28"/>
        </w:rPr>
        <w:t xml:space="preserve">ев; </w:t>
      </w:r>
      <w:r w:rsidR="00EE5ABC" w:rsidRPr="0050405C">
        <w:rPr>
          <w:bCs/>
          <w:color w:val="000000"/>
          <w:sz w:val="28"/>
          <w:szCs w:val="28"/>
        </w:rPr>
        <w:t>Николая Киселева</w:t>
      </w:r>
      <w:r w:rsidR="00EE5ABC">
        <w:rPr>
          <w:bCs/>
          <w:color w:val="000000"/>
          <w:sz w:val="28"/>
          <w:szCs w:val="28"/>
        </w:rPr>
        <w:t>, советский политрук, впоследствии командир</w:t>
      </w:r>
      <w:r w:rsidR="00EE5ABC" w:rsidRPr="007C6AED">
        <w:rPr>
          <w:bCs/>
          <w:color w:val="000000"/>
          <w:sz w:val="28"/>
          <w:szCs w:val="28"/>
        </w:rPr>
        <w:t xml:space="preserve"> партизанского отряда в Белоруссии.</w:t>
      </w:r>
      <w:r w:rsidR="00EE5ABC">
        <w:rPr>
          <w:bCs/>
          <w:color w:val="000000"/>
          <w:sz w:val="28"/>
          <w:szCs w:val="28"/>
        </w:rPr>
        <w:t xml:space="preserve"> Он с</w:t>
      </w:r>
      <w:r w:rsidR="00EE5ABC" w:rsidRPr="007C6AED">
        <w:rPr>
          <w:bCs/>
          <w:color w:val="000000"/>
          <w:sz w:val="28"/>
          <w:szCs w:val="28"/>
        </w:rPr>
        <w:t xml:space="preserve"> </w:t>
      </w:r>
      <w:r w:rsidR="00EE5ABC">
        <w:rPr>
          <w:bCs/>
          <w:color w:val="000000"/>
          <w:sz w:val="28"/>
          <w:szCs w:val="28"/>
        </w:rPr>
        <w:t>группой из  7 партизан спас</w:t>
      </w:r>
      <w:r w:rsidR="00EE5ABC" w:rsidRPr="007C6AED">
        <w:rPr>
          <w:bCs/>
          <w:color w:val="000000"/>
          <w:sz w:val="28"/>
          <w:szCs w:val="28"/>
        </w:rPr>
        <w:t xml:space="preserve"> 218 человек, большая часть которых — старики,</w:t>
      </w:r>
      <w:r w:rsidR="00EE5ABC">
        <w:rPr>
          <w:bCs/>
          <w:color w:val="000000"/>
          <w:sz w:val="28"/>
          <w:szCs w:val="28"/>
        </w:rPr>
        <w:t xml:space="preserve"> женщины и дети. </w:t>
      </w:r>
      <w:r w:rsidR="00EE5ABC" w:rsidRPr="00343D5F">
        <w:rPr>
          <w:color w:val="111111"/>
          <w:sz w:val="28"/>
          <w:szCs w:val="28"/>
          <w:shd w:val="clear" w:color="auto" w:fill="FFFFFF"/>
        </w:rPr>
        <w:t xml:space="preserve">В общей сложности в деле спасения евреев приняли участие несколько сотен тысяч европейцев. Людей самых разных профессий и социального статуса. Окончательной цифры нет. Расследование, сбор документов и свидетельств людей, переживших Холокост, продолжается. </w:t>
      </w:r>
      <w:r w:rsidR="00353E2E">
        <w:rPr>
          <w:rStyle w:val="aa"/>
          <w:color w:val="111111"/>
          <w:sz w:val="28"/>
          <w:szCs w:val="28"/>
          <w:shd w:val="clear" w:color="auto" w:fill="FFFFFF"/>
        </w:rPr>
        <w:footnoteReference w:id="3"/>
      </w:r>
      <w:r w:rsidR="00353E2E">
        <w:rPr>
          <w:color w:val="111111"/>
          <w:sz w:val="28"/>
          <w:szCs w:val="28"/>
          <w:shd w:val="clear" w:color="auto" w:fill="FFFFFF"/>
        </w:rPr>
        <w:t xml:space="preserve"> </w:t>
      </w:r>
      <w:r w:rsidR="00386EDA">
        <w:rPr>
          <w:bCs/>
          <w:color w:val="000000"/>
          <w:sz w:val="28"/>
          <w:szCs w:val="28"/>
        </w:rPr>
        <w:t>(Пр.4,5)</w:t>
      </w:r>
    </w:p>
    <w:p w:rsidR="00EE5ABC" w:rsidRPr="0032317B" w:rsidRDefault="00EE5ABC" w:rsidP="0032317B">
      <w:pPr>
        <w:spacing w:line="360" w:lineRule="auto"/>
        <w:rPr>
          <w:b/>
          <w:sz w:val="28"/>
          <w:szCs w:val="28"/>
        </w:rPr>
      </w:pPr>
    </w:p>
    <w:p w:rsidR="00EE5ABC" w:rsidRPr="00163B79" w:rsidRDefault="00EE5ABC" w:rsidP="00343D5F">
      <w:pPr>
        <w:spacing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163B79">
        <w:rPr>
          <w:sz w:val="28"/>
          <w:szCs w:val="28"/>
          <w:shd w:val="clear" w:color="auto" w:fill="FFFFFF"/>
        </w:rPr>
        <w:t xml:space="preserve">Праведники народов мира – звание, присуждаемое с </w:t>
      </w:r>
      <w:smartTag w:uri="urn:schemas-microsoft-com:office:smarttags" w:element="metricconverter">
        <w:smartTagPr>
          <w:attr w:name="ProductID" w:val="1963 г"/>
        </w:smartTagPr>
        <w:r w:rsidRPr="00163B79">
          <w:rPr>
            <w:sz w:val="28"/>
            <w:szCs w:val="28"/>
            <w:shd w:val="clear" w:color="auto" w:fill="FFFFFF"/>
          </w:rPr>
          <w:t>1963 г</w:t>
        </w:r>
      </w:smartTag>
      <w:r w:rsidRPr="00163B79">
        <w:rPr>
          <w:sz w:val="28"/>
          <w:szCs w:val="28"/>
          <w:shd w:val="clear" w:color="auto" w:fill="FFFFFF"/>
        </w:rPr>
        <w:t>. Специальной комиссие</w:t>
      </w:r>
      <w:r>
        <w:rPr>
          <w:sz w:val="28"/>
          <w:szCs w:val="28"/>
          <w:shd w:val="clear" w:color="auto" w:fill="FFFFFF"/>
        </w:rPr>
        <w:t xml:space="preserve">й Мемориального комплекса «Яд </w:t>
      </w:r>
      <w:proofErr w:type="spellStart"/>
      <w:r>
        <w:rPr>
          <w:sz w:val="28"/>
          <w:szCs w:val="28"/>
          <w:shd w:val="clear" w:color="auto" w:fill="FFFFFF"/>
        </w:rPr>
        <w:t>ва-Ш</w:t>
      </w:r>
      <w:r w:rsidRPr="00163B79">
        <w:rPr>
          <w:sz w:val="28"/>
          <w:szCs w:val="28"/>
          <w:shd w:val="clear" w:color="auto" w:fill="FFFFFF"/>
        </w:rPr>
        <w:t>ем</w:t>
      </w:r>
      <w:proofErr w:type="spellEnd"/>
      <w:r w:rsidRPr="00163B79">
        <w:rPr>
          <w:sz w:val="28"/>
          <w:szCs w:val="28"/>
          <w:shd w:val="clear" w:color="auto" w:fill="FFFFFF"/>
        </w:rPr>
        <w:t xml:space="preserve">» (Иерусалим) </w:t>
      </w:r>
      <w:proofErr w:type="spellStart"/>
      <w:r w:rsidRPr="00163B79">
        <w:rPr>
          <w:sz w:val="28"/>
          <w:szCs w:val="28"/>
          <w:shd w:val="clear" w:color="auto" w:fill="FFFFFF"/>
        </w:rPr>
        <w:t>неевреям</w:t>
      </w:r>
      <w:proofErr w:type="spellEnd"/>
      <w:r w:rsidRPr="00163B79">
        <w:rPr>
          <w:sz w:val="28"/>
          <w:szCs w:val="28"/>
          <w:shd w:val="clear" w:color="auto" w:fill="FFFFFF"/>
        </w:rPr>
        <w:t>, которые спасали евреев во время Холокоста.</w:t>
      </w:r>
      <w:r w:rsidRPr="00163B79">
        <w:rPr>
          <w:sz w:val="28"/>
          <w:szCs w:val="28"/>
        </w:rPr>
        <w:br/>
      </w:r>
      <w:r w:rsidRPr="00163B79">
        <w:rPr>
          <w:sz w:val="28"/>
          <w:szCs w:val="28"/>
          <w:shd w:val="clear" w:color="auto" w:fill="FFFFFF"/>
        </w:rPr>
        <w:t xml:space="preserve">Само понятие «праведник» отображает этическую истину, заложенную в </w:t>
      </w:r>
      <w:proofErr w:type="spellStart"/>
      <w:r w:rsidRPr="00163B79">
        <w:rPr>
          <w:sz w:val="28"/>
          <w:szCs w:val="28"/>
          <w:shd w:val="clear" w:color="auto" w:fill="FFFFFF"/>
        </w:rPr>
        <w:lastRenderedPageBreak/>
        <w:t>Танахе</w:t>
      </w:r>
      <w:proofErr w:type="spellEnd"/>
      <w:r w:rsidRPr="00163B79">
        <w:rPr>
          <w:sz w:val="28"/>
          <w:szCs w:val="28"/>
          <w:shd w:val="clear" w:color="auto" w:fill="FFFFFF"/>
        </w:rPr>
        <w:t xml:space="preserve"> и Талмуде. Ее смысл заключается в том, что, рассматривая вопрос о ценности жизни, еврейские мудрецы подчеркивали: жизнь каждого человека – это целый мир; убийца губит не только одного единственного человека, но и тех, кто уже не сможет стать его потомками. Таким образом, спасая одного человека от смерти, спаситель даёт выжить и его потомству. Тем, кому присуждается звание Праведника, вручается специальная грамота и медаль, на которой выгравирован текст: «Тот, кто спас жизнь, подобен тому, кто спас целый мир». Первые награжденные получали право посадить именное де</w:t>
      </w:r>
      <w:r>
        <w:rPr>
          <w:sz w:val="28"/>
          <w:szCs w:val="28"/>
          <w:shd w:val="clear" w:color="auto" w:fill="FFFFFF"/>
        </w:rPr>
        <w:t xml:space="preserve">рево в Аллее праведников в «Яд </w:t>
      </w:r>
      <w:proofErr w:type="spellStart"/>
      <w:r>
        <w:rPr>
          <w:sz w:val="28"/>
          <w:szCs w:val="28"/>
          <w:shd w:val="clear" w:color="auto" w:fill="FFFFFF"/>
        </w:rPr>
        <w:t>в</w:t>
      </w:r>
      <w:r w:rsidRPr="00163B79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-Ш</w:t>
      </w:r>
      <w:r w:rsidRPr="00163B79">
        <w:rPr>
          <w:sz w:val="28"/>
          <w:szCs w:val="28"/>
          <w:shd w:val="clear" w:color="auto" w:fill="FFFFFF"/>
        </w:rPr>
        <w:t>ем</w:t>
      </w:r>
      <w:proofErr w:type="spellEnd"/>
      <w:r w:rsidRPr="00163B79">
        <w:rPr>
          <w:sz w:val="28"/>
          <w:szCs w:val="28"/>
          <w:shd w:val="clear" w:color="auto" w:fill="FFFFFF"/>
        </w:rPr>
        <w:t>». Сейчас их имена выбиты на специальных стелах.</w:t>
      </w:r>
    </w:p>
    <w:p w:rsidR="00EE5ABC" w:rsidRPr="00163B79" w:rsidRDefault="00EE5ABC" w:rsidP="00343D5F">
      <w:pPr>
        <w:spacing w:line="360" w:lineRule="auto"/>
        <w:ind w:firstLine="720"/>
        <w:jc w:val="both"/>
        <w:rPr>
          <w:sz w:val="28"/>
          <w:szCs w:val="28"/>
          <w:shd w:val="clear" w:color="auto" w:fill="FFFFFF"/>
        </w:rPr>
      </w:pPr>
    </w:p>
    <w:p w:rsidR="00EE5ABC" w:rsidRPr="00C35921" w:rsidRDefault="00EE5ABC" w:rsidP="00163B79">
      <w:pPr>
        <w:suppressAutoHyphens w:val="0"/>
        <w:spacing w:line="360" w:lineRule="auto"/>
        <w:rPr>
          <w:rFonts w:eastAsia="Times New Roman"/>
          <w:sz w:val="28"/>
          <w:szCs w:val="28"/>
          <w:lang w:eastAsia="ru-RU"/>
        </w:rPr>
      </w:pPr>
      <w:r w:rsidRPr="00C35921">
        <w:rPr>
          <w:rFonts w:eastAsia="Times New Roman"/>
          <w:sz w:val="28"/>
          <w:szCs w:val="28"/>
          <w:lang w:eastAsia="ru-RU"/>
        </w:rPr>
        <w:t>Комиссия использует семь основных критериев при признании того или иного человека Праведником народов мира:</w:t>
      </w:r>
    </w:p>
    <w:p w:rsidR="00EE5ABC" w:rsidRPr="00C35921" w:rsidRDefault="00EE5ABC" w:rsidP="00163B79">
      <w:pPr>
        <w:suppressAutoHyphens w:val="0"/>
        <w:spacing w:after="251" w:line="360" w:lineRule="auto"/>
        <w:rPr>
          <w:rFonts w:eastAsia="Times New Roman"/>
          <w:sz w:val="28"/>
          <w:szCs w:val="28"/>
          <w:lang w:eastAsia="ru-RU"/>
        </w:rPr>
      </w:pPr>
      <w:proofErr w:type="gramStart"/>
      <w:r w:rsidRPr="00C35921">
        <w:rPr>
          <w:rFonts w:eastAsia="Times New Roman"/>
          <w:sz w:val="28"/>
          <w:szCs w:val="28"/>
          <w:lang w:eastAsia="ru-RU"/>
        </w:rPr>
        <w:t>1) это обязательно должен быть человек нееврейского происхождения, который лично попытался спасти хотя бы одного еврея вне зависимости от того, увенчалась ли эта попытка успехом или завершилась провалом;</w:t>
      </w:r>
      <w:r w:rsidRPr="00C35921">
        <w:rPr>
          <w:rFonts w:eastAsia="Times New Roman"/>
          <w:sz w:val="28"/>
          <w:szCs w:val="28"/>
          <w:lang w:eastAsia="ru-RU"/>
        </w:rPr>
        <w:br/>
        <w:t>2) акт спасения имел место в годы Холокоста, когда евреям некуда было деваться и не на кого было положиться;</w:t>
      </w:r>
      <w:r w:rsidRPr="00C35921">
        <w:rPr>
          <w:rFonts w:eastAsia="Times New Roman"/>
          <w:sz w:val="28"/>
          <w:szCs w:val="28"/>
          <w:lang w:eastAsia="ru-RU"/>
        </w:rPr>
        <w:br/>
        <w:t>3) спасение евреев было сопряжено для спасителя с риском для собственной жизни;</w:t>
      </w:r>
      <w:proofErr w:type="gramEnd"/>
      <w:r w:rsidRPr="00C35921">
        <w:rPr>
          <w:rFonts w:eastAsia="Times New Roman"/>
          <w:sz w:val="28"/>
          <w:szCs w:val="28"/>
          <w:lang w:eastAsia="ru-RU"/>
        </w:rPr>
        <w:br/>
        <w:t>4) помощь оказывалась безвозмездно и без каких-либо предварительных условий;</w:t>
      </w:r>
      <w:r w:rsidRPr="00C35921">
        <w:rPr>
          <w:rFonts w:eastAsia="Times New Roman"/>
          <w:sz w:val="28"/>
          <w:szCs w:val="28"/>
          <w:lang w:eastAsia="ru-RU"/>
        </w:rPr>
        <w:br/>
        <w:t>5) спаситель руководствовался соображениями гуманности;</w:t>
      </w:r>
      <w:r w:rsidRPr="00C35921">
        <w:rPr>
          <w:rFonts w:eastAsia="Times New Roman"/>
          <w:sz w:val="28"/>
          <w:szCs w:val="28"/>
          <w:lang w:eastAsia="ru-RU"/>
        </w:rPr>
        <w:br/>
        <w:t>6) во время операции по спасению, до неё и после спаситель не причинил зла евреям и людям другой национальности;</w:t>
      </w:r>
      <w:r w:rsidRPr="00C35921">
        <w:rPr>
          <w:rFonts w:eastAsia="Times New Roman"/>
          <w:sz w:val="28"/>
          <w:szCs w:val="28"/>
          <w:lang w:eastAsia="ru-RU"/>
        </w:rPr>
        <w:br/>
        <w:t>7) наличие достоверных свидетельств (свидетельства со стороны спасённых и (или) неоспоримые документы, подтверждающие факт спасения евреев).</w:t>
      </w:r>
      <w:r w:rsidR="00353E2E">
        <w:rPr>
          <w:rStyle w:val="aa"/>
          <w:rFonts w:eastAsia="Times New Roman"/>
          <w:sz w:val="28"/>
          <w:szCs w:val="28"/>
          <w:lang w:eastAsia="ru-RU"/>
        </w:rPr>
        <w:footnoteReference w:id="4"/>
      </w:r>
    </w:p>
    <w:p w:rsidR="00386EDA" w:rsidRDefault="00EE5ABC" w:rsidP="00386EDA">
      <w:pPr>
        <w:spacing w:line="360" w:lineRule="auto"/>
        <w:ind w:firstLine="900"/>
        <w:rPr>
          <w:bCs/>
          <w:color w:val="000000"/>
          <w:sz w:val="28"/>
          <w:szCs w:val="28"/>
        </w:rPr>
      </w:pPr>
      <w:r w:rsidRPr="00D80927">
        <w:rPr>
          <w:rFonts w:eastAsia="Times New Roman"/>
          <w:bCs/>
          <w:sz w:val="28"/>
          <w:szCs w:val="28"/>
          <w:lang w:eastAsia="ru-RU"/>
        </w:rPr>
        <w:lastRenderedPageBreak/>
        <w:br/>
        <w:t>В честь каждого признанного праведником проводится церемония награждения, на которой самому праведнику или его наследникам вручается почетный сертификат и именная медаль, где на двух языках — иврите и французском — выгравирована надпись: «В благодарность от еврейского народа. Кто спасает одну жизнь, спасает весь мир».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386EDA">
        <w:rPr>
          <w:bCs/>
          <w:color w:val="000000"/>
          <w:sz w:val="28"/>
          <w:szCs w:val="28"/>
        </w:rPr>
        <w:t>(Пр.6)</w:t>
      </w:r>
    </w:p>
    <w:p w:rsidR="00EE5ABC" w:rsidRDefault="00EE5ABC" w:rsidP="0050405C">
      <w:pPr>
        <w:shd w:val="clear" w:color="auto" w:fill="FFFFFF"/>
        <w:suppressAutoHyphens w:val="0"/>
        <w:spacing w:after="117" w:line="360" w:lineRule="auto"/>
        <w:rPr>
          <w:rFonts w:eastAsia="Times New Roman"/>
          <w:bCs/>
          <w:sz w:val="28"/>
          <w:szCs w:val="28"/>
          <w:lang w:eastAsia="ru-RU"/>
        </w:rPr>
      </w:pPr>
    </w:p>
    <w:p w:rsidR="00EE5ABC" w:rsidRDefault="00EE5ABC" w:rsidP="0050405C">
      <w:pPr>
        <w:shd w:val="clear" w:color="auto" w:fill="FFFFFF"/>
        <w:suppressAutoHyphens w:val="0"/>
        <w:spacing w:after="117" w:line="360" w:lineRule="auto"/>
        <w:rPr>
          <w:sz w:val="28"/>
          <w:szCs w:val="28"/>
        </w:rPr>
      </w:pPr>
      <w:r w:rsidRPr="00343D5F">
        <w:rPr>
          <w:sz w:val="28"/>
          <w:szCs w:val="28"/>
        </w:rPr>
        <w:t>Данные о спасителях и спасённых ещё весьма неполны. С каждым годом статистика растет. Но все мы понимаем, как сложно в наши дни найти доказательства, свидетельс</w:t>
      </w:r>
      <w:r>
        <w:rPr>
          <w:sz w:val="28"/>
          <w:szCs w:val="28"/>
        </w:rPr>
        <w:t>тва, к</w:t>
      </w:r>
      <w:r w:rsidRPr="00343D5F">
        <w:rPr>
          <w:sz w:val="28"/>
          <w:szCs w:val="28"/>
        </w:rPr>
        <w:t xml:space="preserve">оторые будут подтверждать спасение евреев </w:t>
      </w:r>
      <w:proofErr w:type="spellStart"/>
      <w:r w:rsidRPr="00343D5F">
        <w:rPr>
          <w:sz w:val="28"/>
          <w:szCs w:val="28"/>
        </w:rPr>
        <w:t>неевреями</w:t>
      </w:r>
      <w:proofErr w:type="spellEnd"/>
      <w:r w:rsidRPr="00343D5F">
        <w:rPr>
          <w:sz w:val="28"/>
          <w:szCs w:val="28"/>
        </w:rPr>
        <w:t xml:space="preserve">. Никто не думал, совершая доброе дело, о подтверждении своих действий документально. </w:t>
      </w:r>
      <w:r>
        <w:rPr>
          <w:sz w:val="28"/>
          <w:szCs w:val="28"/>
        </w:rPr>
        <w:t xml:space="preserve">И эти </w:t>
      </w:r>
      <w:r w:rsidRPr="00343D5F">
        <w:rPr>
          <w:sz w:val="28"/>
          <w:szCs w:val="28"/>
        </w:rPr>
        <w:t xml:space="preserve"> люди</w:t>
      </w:r>
      <w:r>
        <w:rPr>
          <w:sz w:val="28"/>
          <w:szCs w:val="28"/>
        </w:rPr>
        <w:t xml:space="preserve">, подвиги которых уже невозможно доказать, </w:t>
      </w:r>
      <w:r w:rsidRPr="00343D5F">
        <w:rPr>
          <w:sz w:val="28"/>
          <w:szCs w:val="28"/>
        </w:rPr>
        <w:t xml:space="preserve"> по праву тоже могут считаться Праведниками мира. Просто нужн</w:t>
      </w:r>
      <w:r>
        <w:rPr>
          <w:sz w:val="28"/>
          <w:szCs w:val="28"/>
        </w:rPr>
        <w:t xml:space="preserve">о узнать их истории спасения, хотя </w:t>
      </w:r>
      <w:r w:rsidRPr="00343D5F">
        <w:rPr>
          <w:sz w:val="28"/>
          <w:szCs w:val="28"/>
        </w:rPr>
        <w:t>это теперь непросто. Но ещё об этом могут рассказать... Могут рассказать дети и внуки тех, кто был свидетелем, кто давал кусочек хлеба и картошку, чтобы выжил еврейский ребёнок, кто был неравнодушным и прятал хотя бы на ночь еврейскую девочку. Свидетелей не осталось... Но остались воспоминания, и эти воспоминания мы просто обязаны сохранить.</w:t>
      </w:r>
      <w:r>
        <w:rPr>
          <w:sz w:val="28"/>
          <w:szCs w:val="28"/>
        </w:rPr>
        <w:t xml:space="preserve"> </w:t>
      </w:r>
    </w:p>
    <w:p w:rsidR="00EE5ABC" w:rsidRDefault="00EE5ABC" w:rsidP="00343D5F">
      <w:pPr>
        <w:spacing w:line="360" w:lineRule="auto"/>
        <w:ind w:firstLine="709"/>
        <w:jc w:val="both"/>
        <w:rPr>
          <w:sz w:val="28"/>
          <w:szCs w:val="28"/>
        </w:rPr>
      </w:pPr>
    </w:p>
    <w:p w:rsidR="00EE5ABC" w:rsidRPr="004647A4" w:rsidRDefault="00EF39F6" w:rsidP="00F81A4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E5ABC">
        <w:rPr>
          <w:b/>
          <w:sz w:val="28"/>
          <w:szCs w:val="28"/>
        </w:rPr>
        <w:t>Холокост</w:t>
      </w:r>
      <w:r w:rsidR="00EE5ABC" w:rsidRPr="004647A4">
        <w:rPr>
          <w:b/>
          <w:sz w:val="28"/>
          <w:szCs w:val="28"/>
        </w:rPr>
        <w:t xml:space="preserve"> в Невеле</w:t>
      </w:r>
      <w:r w:rsidR="00EE5ABC">
        <w:rPr>
          <w:b/>
          <w:sz w:val="28"/>
          <w:szCs w:val="28"/>
        </w:rPr>
        <w:t>.</w:t>
      </w:r>
    </w:p>
    <w:p w:rsidR="00EE5ABC" w:rsidRPr="00343D5F" w:rsidRDefault="00EE5ABC" w:rsidP="004647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 Холокосте в Невеле известно многое. </w:t>
      </w:r>
      <w:r w:rsidRPr="00343D5F">
        <w:rPr>
          <w:sz w:val="28"/>
          <w:szCs w:val="28"/>
        </w:rPr>
        <w:t xml:space="preserve">В 2014 году вышла книга </w:t>
      </w:r>
      <w:proofErr w:type="spellStart"/>
      <w:r w:rsidRPr="00343D5F">
        <w:rPr>
          <w:sz w:val="28"/>
          <w:szCs w:val="28"/>
        </w:rPr>
        <w:t>Максимовской</w:t>
      </w:r>
      <w:proofErr w:type="spellEnd"/>
      <w:r w:rsidRPr="00343D5F">
        <w:rPr>
          <w:sz w:val="28"/>
          <w:szCs w:val="28"/>
        </w:rPr>
        <w:t xml:space="preserve"> Л. М. «Земля молчит…Памяти </w:t>
      </w:r>
      <w:proofErr w:type="spellStart"/>
      <w:r w:rsidRPr="00343D5F">
        <w:rPr>
          <w:sz w:val="28"/>
          <w:szCs w:val="28"/>
        </w:rPr>
        <w:t>Невельского</w:t>
      </w:r>
      <w:proofErr w:type="spellEnd"/>
      <w:r w:rsidRPr="00343D5F">
        <w:rPr>
          <w:sz w:val="28"/>
          <w:szCs w:val="28"/>
        </w:rPr>
        <w:t xml:space="preserve"> гетто», в которой собраны воспоминания свидетелей этой страшной трагедии. </w:t>
      </w:r>
    </w:p>
    <w:p w:rsidR="00EE5ABC" w:rsidRPr="00DF0CE8" w:rsidRDefault="00EE5ABC" w:rsidP="00343D5F">
      <w:pPr>
        <w:spacing w:line="360" w:lineRule="auto"/>
        <w:ind w:firstLine="709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DF0CE8">
        <w:rPr>
          <w:sz w:val="28"/>
          <w:szCs w:val="28"/>
        </w:rPr>
        <w:t xml:space="preserve">В Невеле уже в сентябре 1941 года было создано два гетто – одно на Голубой Даче, другое – на </w:t>
      </w:r>
      <w:proofErr w:type="spellStart"/>
      <w:r w:rsidRPr="00DF0CE8">
        <w:rPr>
          <w:sz w:val="28"/>
          <w:szCs w:val="28"/>
        </w:rPr>
        <w:t>торфопредприятии</w:t>
      </w:r>
      <w:proofErr w:type="spellEnd"/>
      <w:r w:rsidRPr="00DF0CE8">
        <w:rPr>
          <w:rStyle w:val="a4"/>
          <w:sz w:val="28"/>
          <w:szCs w:val="28"/>
        </w:rPr>
        <w:footnoteReference w:id="5"/>
      </w:r>
      <w:r w:rsidRPr="00DF0CE8">
        <w:rPr>
          <w:sz w:val="28"/>
          <w:szCs w:val="28"/>
        </w:rPr>
        <w:t xml:space="preserve">. </w:t>
      </w:r>
      <w:r w:rsidRPr="00DF0CE8">
        <w:rPr>
          <w:rFonts w:eastAsia="Times New Roman"/>
          <w:bCs/>
          <w:color w:val="000000"/>
          <w:sz w:val="28"/>
          <w:szCs w:val="28"/>
          <w:lang w:eastAsia="ru-RU"/>
        </w:rPr>
        <w:t>Всем евреям Невеля было предписано отправиться в старинную усадьбу под названием "Голубая дача".</w:t>
      </w:r>
      <w:r w:rsidRPr="00DF0CE8">
        <w:rPr>
          <w:rStyle w:val="a4"/>
          <w:rFonts w:eastAsia="Times New Roman"/>
          <w:bCs/>
          <w:color w:val="000000"/>
          <w:sz w:val="28"/>
          <w:szCs w:val="28"/>
          <w:lang w:eastAsia="ru-RU"/>
        </w:rPr>
        <w:footnoteReference w:id="6"/>
      </w:r>
      <w:r w:rsidRPr="00DF0CE8">
        <w:rPr>
          <w:rFonts w:eastAsia="Times New Roman"/>
          <w:bCs/>
          <w:color w:val="000000"/>
          <w:sz w:val="28"/>
          <w:szCs w:val="28"/>
          <w:lang w:eastAsia="ru-RU"/>
        </w:rPr>
        <w:t xml:space="preserve"> Евреев вели с вещами, с узлами, с криками. В Голубую дачу гнали </w:t>
      </w:r>
      <w:r w:rsidRPr="00DF0CE8">
        <w:rPr>
          <w:rFonts w:eastAsia="Times New Roman"/>
          <w:bCs/>
          <w:color w:val="000000"/>
          <w:sz w:val="28"/>
          <w:szCs w:val="28"/>
          <w:lang w:eastAsia="ru-RU"/>
        </w:rPr>
        <w:lastRenderedPageBreak/>
        <w:t xml:space="preserve">тогда больше тысячи человек. На подводах везли стариков и детей. Чтобы не было паники, людям говорили, что их собирают для отправки в Палестину. </w:t>
      </w:r>
    </w:p>
    <w:p w:rsidR="00EE5ABC" w:rsidRPr="00DF0CE8" w:rsidRDefault="00EE5ABC" w:rsidP="00343D5F">
      <w:pPr>
        <w:spacing w:line="360" w:lineRule="auto"/>
        <w:ind w:firstLine="709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DF0CE8">
        <w:rPr>
          <w:rFonts w:eastAsia="Times New Roman"/>
          <w:bCs/>
          <w:color w:val="000000"/>
          <w:sz w:val="28"/>
          <w:szCs w:val="28"/>
          <w:lang w:eastAsia="ru-RU"/>
        </w:rPr>
        <w:t xml:space="preserve">В течение нескольких недель до расстрела люди жили, не зная, что ждет впереди. Их выгоняли на работу в </w:t>
      </w:r>
      <w:proofErr w:type="gramStart"/>
      <w:r w:rsidRPr="00DF0CE8">
        <w:rPr>
          <w:rFonts w:eastAsia="Times New Roman"/>
          <w:bCs/>
          <w:color w:val="000000"/>
          <w:sz w:val="28"/>
          <w:szCs w:val="28"/>
          <w:lang w:eastAsia="ru-RU"/>
        </w:rPr>
        <w:t>город, есть не давали</w:t>
      </w:r>
      <w:proofErr w:type="gramEnd"/>
      <w:r w:rsidRPr="00DF0CE8">
        <w:rPr>
          <w:rFonts w:eastAsia="Times New Roman"/>
          <w:bCs/>
          <w:color w:val="000000"/>
          <w:sz w:val="28"/>
          <w:szCs w:val="28"/>
          <w:lang w:eastAsia="ru-RU"/>
        </w:rPr>
        <w:t xml:space="preserve"> совершенно.</w:t>
      </w:r>
    </w:p>
    <w:p w:rsidR="00386EDA" w:rsidRDefault="00EE5ABC" w:rsidP="00386EDA">
      <w:pPr>
        <w:spacing w:line="360" w:lineRule="auto"/>
        <w:ind w:firstLine="900"/>
        <w:rPr>
          <w:bCs/>
          <w:color w:val="000000"/>
          <w:sz w:val="28"/>
          <w:szCs w:val="28"/>
        </w:rPr>
      </w:pPr>
      <w:r w:rsidRPr="00DF0CE8">
        <w:rPr>
          <w:rFonts w:eastAsia="Times New Roman"/>
          <w:bCs/>
          <w:color w:val="000000"/>
          <w:sz w:val="28"/>
          <w:szCs w:val="28"/>
          <w:lang w:eastAsia="ru-RU"/>
        </w:rPr>
        <w:t xml:space="preserve">    На рассвете 4 сентября 1941 г. состоялся массовый расстрел женщин и детей. В этот день расстреляли около 800 человек. </w:t>
      </w:r>
      <w:r w:rsidRPr="00DF0CE8">
        <w:rPr>
          <w:bCs/>
          <w:color w:val="000000"/>
          <w:sz w:val="28"/>
          <w:szCs w:val="28"/>
        </w:rPr>
        <w:t>Мужчины были расстреляны в тот же день на рассвете. Из этой толпы выводили по 5 женщин к находившемуся на расстоянии 200 метров противотанковому рву. При этом женщинам завязывали глаза, и они должны были держаться за палку, с которой их подводил один эсэсовец ко рву, их сталкивали и сверху расстреливали.</w:t>
      </w:r>
      <w:r>
        <w:rPr>
          <w:bCs/>
          <w:color w:val="000000"/>
          <w:sz w:val="28"/>
          <w:szCs w:val="28"/>
        </w:rPr>
        <w:t xml:space="preserve"> </w:t>
      </w:r>
      <w:r w:rsidRPr="00DF0CE8">
        <w:rPr>
          <w:sz w:val="28"/>
          <w:szCs w:val="28"/>
        </w:rPr>
        <w:t xml:space="preserve">В местечке, которое теперь мы называем «Голубая дача», было расстреляно около 2000 человек. Фашисты расстреливали </w:t>
      </w:r>
      <w:proofErr w:type="spellStart"/>
      <w:r w:rsidRPr="00DF0CE8">
        <w:rPr>
          <w:sz w:val="28"/>
          <w:szCs w:val="28"/>
        </w:rPr>
        <w:t>невельских</w:t>
      </w:r>
      <w:proofErr w:type="spellEnd"/>
      <w:r w:rsidRPr="00DF0CE8">
        <w:rPr>
          <w:sz w:val="28"/>
          <w:szCs w:val="28"/>
        </w:rPr>
        <w:t xml:space="preserve"> евреев. На могильных плитах только около  860 фамилий.  </w:t>
      </w:r>
      <w:r w:rsidR="00386EDA">
        <w:rPr>
          <w:bCs/>
          <w:color w:val="000000"/>
          <w:sz w:val="28"/>
          <w:szCs w:val="28"/>
        </w:rPr>
        <w:t>(Пр.7,8)</w:t>
      </w:r>
    </w:p>
    <w:p w:rsidR="00EE5ABC" w:rsidRDefault="00EE5ABC" w:rsidP="00DF0CE8">
      <w:pPr>
        <w:spacing w:line="360" w:lineRule="auto"/>
        <w:jc w:val="both"/>
        <w:rPr>
          <w:sz w:val="28"/>
          <w:szCs w:val="28"/>
        </w:rPr>
      </w:pPr>
    </w:p>
    <w:p w:rsidR="00EE5ABC" w:rsidRDefault="00EE5ABC" w:rsidP="00DF0C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5ABC" w:rsidRPr="007D7A33" w:rsidRDefault="00F81A47" w:rsidP="00DF0CE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EE5ABC" w:rsidRPr="007D7A33">
        <w:rPr>
          <w:b/>
          <w:sz w:val="28"/>
          <w:szCs w:val="28"/>
        </w:rPr>
        <w:t xml:space="preserve">Праведники – </w:t>
      </w:r>
      <w:proofErr w:type="spellStart"/>
      <w:r w:rsidR="00EE5ABC" w:rsidRPr="007D7A33">
        <w:rPr>
          <w:b/>
          <w:sz w:val="28"/>
          <w:szCs w:val="28"/>
        </w:rPr>
        <w:t>невельчане</w:t>
      </w:r>
      <w:proofErr w:type="spellEnd"/>
      <w:r w:rsidR="00EE5ABC" w:rsidRPr="007D7A33">
        <w:rPr>
          <w:b/>
          <w:sz w:val="28"/>
          <w:szCs w:val="28"/>
        </w:rPr>
        <w:t>.</w:t>
      </w:r>
    </w:p>
    <w:p w:rsidR="00EE5ABC" w:rsidRPr="00961106" w:rsidRDefault="00F81A47" w:rsidP="00F81A47">
      <w:pPr>
        <w:pStyle w:val="a8"/>
        <w:spacing w:before="0" w:after="300" w:line="360" w:lineRule="auto"/>
        <w:ind w:right="301"/>
        <w:jc w:val="both"/>
        <w:textAlignment w:val="baseline"/>
        <w:rPr>
          <w:sz w:val="28"/>
          <w:szCs w:val="28"/>
        </w:rPr>
      </w:pPr>
      <w:r>
        <w:rPr>
          <w:rFonts w:eastAsia="SimSun"/>
          <w:b/>
          <w:bCs/>
          <w:color w:val="000000"/>
          <w:sz w:val="28"/>
          <w:szCs w:val="28"/>
        </w:rPr>
        <w:t xml:space="preserve">         </w:t>
      </w:r>
      <w:r w:rsidR="00EE5ABC" w:rsidRPr="00961106">
        <w:rPr>
          <w:sz w:val="28"/>
          <w:szCs w:val="28"/>
        </w:rPr>
        <w:t xml:space="preserve">В нашем городе было множество </w:t>
      </w:r>
      <w:proofErr w:type="spellStart"/>
      <w:r w:rsidR="00EE5ABC" w:rsidRPr="00961106">
        <w:rPr>
          <w:sz w:val="28"/>
          <w:szCs w:val="28"/>
        </w:rPr>
        <w:t>невельчан</w:t>
      </w:r>
      <w:proofErr w:type="spellEnd"/>
      <w:r w:rsidR="00EE5ABC" w:rsidRPr="00961106">
        <w:rPr>
          <w:sz w:val="28"/>
          <w:szCs w:val="28"/>
        </w:rPr>
        <w:t xml:space="preserve">, которые пытались облегчить жизнь в гетто, а порой они спасали человеческие жизни. Многие фамилии этих </w:t>
      </w:r>
      <w:proofErr w:type="spellStart"/>
      <w:r w:rsidR="00EE5ABC" w:rsidRPr="00961106">
        <w:rPr>
          <w:sz w:val="28"/>
          <w:szCs w:val="28"/>
        </w:rPr>
        <w:t>невельчан</w:t>
      </w:r>
      <w:proofErr w:type="spellEnd"/>
      <w:r w:rsidR="00EE5ABC" w:rsidRPr="00961106">
        <w:rPr>
          <w:sz w:val="28"/>
          <w:szCs w:val="28"/>
        </w:rPr>
        <w:t xml:space="preserve"> есть в работе </w:t>
      </w:r>
      <w:proofErr w:type="spellStart"/>
      <w:r w:rsidR="00EE5ABC" w:rsidRPr="00961106">
        <w:rPr>
          <w:sz w:val="28"/>
          <w:szCs w:val="28"/>
        </w:rPr>
        <w:t>Л.М.Максимовской</w:t>
      </w:r>
      <w:proofErr w:type="spellEnd"/>
      <w:r w:rsidR="00EE5ABC" w:rsidRPr="00961106">
        <w:rPr>
          <w:sz w:val="28"/>
          <w:szCs w:val="28"/>
        </w:rPr>
        <w:t>, а в 2020 году в своей работе «</w:t>
      </w:r>
      <w:r w:rsidR="00EE5ABC" w:rsidRPr="00961106">
        <w:rPr>
          <w:rFonts w:eastAsia="Microsoft YaHei"/>
          <w:bCs/>
          <w:sz w:val="28"/>
          <w:szCs w:val="28"/>
        </w:rPr>
        <w:t xml:space="preserve">Праведники народов мира – </w:t>
      </w:r>
      <w:proofErr w:type="spellStart"/>
      <w:r w:rsidR="00EE5ABC" w:rsidRPr="00961106">
        <w:rPr>
          <w:rFonts w:eastAsia="Microsoft YaHei"/>
          <w:bCs/>
          <w:sz w:val="28"/>
          <w:szCs w:val="28"/>
        </w:rPr>
        <w:t>невельчане</w:t>
      </w:r>
      <w:proofErr w:type="spellEnd"/>
      <w:r w:rsidR="00EE5ABC" w:rsidRPr="00961106">
        <w:rPr>
          <w:rFonts w:eastAsia="Microsoft YaHei"/>
          <w:bCs/>
          <w:sz w:val="28"/>
          <w:szCs w:val="28"/>
        </w:rPr>
        <w:t>.</w:t>
      </w:r>
      <w:r w:rsidR="00EE5ABC" w:rsidRPr="00961106">
        <w:rPr>
          <w:bCs/>
          <w:sz w:val="28"/>
          <w:szCs w:val="28"/>
        </w:rPr>
        <w:t xml:space="preserve">» Гущин Данила собрал и обобщил эту информацию. </w:t>
      </w:r>
      <w:r w:rsidR="00EE5ABC" w:rsidRPr="00961106">
        <w:rPr>
          <w:color w:val="000000"/>
          <w:sz w:val="28"/>
          <w:szCs w:val="28"/>
        </w:rPr>
        <w:t>В рамках проекта «Помним прошлое. Строим будущее.</w:t>
      </w:r>
      <w:r w:rsidR="00EE5ABC">
        <w:rPr>
          <w:color w:val="000000"/>
          <w:sz w:val="28"/>
          <w:szCs w:val="28"/>
        </w:rPr>
        <w:t xml:space="preserve"> Новое поколение» </w:t>
      </w:r>
      <w:r w:rsidR="00EE5ABC" w:rsidRPr="00961106">
        <w:rPr>
          <w:color w:val="000000"/>
          <w:sz w:val="28"/>
          <w:szCs w:val="28"/>
        </w:rPr>
        <w:t>6 сентября 2020 года на Голубой даче высадили саженцы сирени на Аллее Праведников и установили таблички. На этих табличках имена тех, кто спасал людей, не обращая внимани</w:t>
      </w:r>
      <w:r w:rsidR="00EE5ABC">
        <w:rPr>
          <w:color w:val="000000"/>
          <w:sz w:val="28"/>
          <w:szCs w:val="28"/>
        </w:rPr>
        <w:t>я</w:t>
      </w:r>
      <w:r w:rsidR="00EE5ABC" w:rsidRPr="00961106">
        <w:rPr>
          <w:color w:val="000000"/>
          <w:sz w:val="28"/>
          <w:szCs w:val="28"/>
        </w:rPr>
        <w:t xml:space="preserve"> на их национальность и вероисповедание. Таких табличек 12.</w:t>
      </w:r>
      <w:r>
        <w:rPr>
          <w:color w:val="000000"/>
          <w:sz w:val="28"/>
          <w:szCs w:val="28"/>
        </w:rPr>
        <w:t xml:space="preserve"> (Пр.</w:t>
      </w:r>
      <w:r w:rsidR="00386EDA">
        <w:rPr>
          <w:color w:val="000000"/>
          <w:sz w:val="28"/>
          <w:szCs w:val="28"/>
        </w:rPr>
        <w:t xml:space="preserve"> 9,10)</w:t>
      </w:r>
    </w:p>
    <w:p w:rsidR="00EE5ABC" w:rsidRDefault="00EE5ABC" w:rsidP="00EF43EB">
      <w:pPr>
        <w:spacing w:line="360" w:lineRule="auto"/>
        <w:jc w:val="both"/>
        <w:rPr>
          <w:sz w:val="28"/>
          <w:szCs w:val="28"/>
        </w:rPr>
      </w:pPr>
    </w:p>
    <w:p w:rsidR="00EE5ABC" w:rsidRPr="007D7A33" w:rsidRDefault="00386EDA" w:rsidP="00EF43E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E5ABC" w:rsidRPr="007D7A33">
        <w:rPr>
          <w:b/>
          <w:sz w:val="28"/>
          <w:szCs w:val="28"/>
        </w:rPr>
        <w:t xml:space="preserve">История спасения Исаака </w:t>
      </w:r>
      <w:proofErr w:type="spellStart"/>
      <w:r w:rsidR="00EE5ABC" w:rsidRPr="007D7A33">
        <w:rPr>
          <w:b/>
          <w:sz w:val="28"/>
          <w:szCs w:val="28"/>
        </w:rPr>
        <w:t>Равича</w:t>
      </w:r>
      <w:proofErr w:type="spellEnd"/>
      <w:r w:rsidR="00EE5ABC" w:rsidRPr="007D7A33">
        <w:rPr>
          <w:b/>
          <w:sz w:val="28"/>
          <w:szCs w:val="28"/>
        </w:rPr>
        <w:t>.</w:t>
      </w:r>
    </w:p>
    <w:p w:rsidR="00EE5ABC" w:rsidRPr="00C053E7" w:rsidRDefault="00386EDA" w:rsidP="008C10F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E5ABC" w:rsidRPr="00C053E7">
        <w:rPr>
          <w:sz w:val="28"/>
          <w:szCs w:val="28"/>
        </w:rPr>
        <w:t>В этом году Аллея Праведников г</w:t>
      </w:r>
      <w:proofErr w:type="gramStart"/>
      <w:r w:rsidR="00EE5ABC" w:rsidRPr="00C053E7">
        <w:rPr>
          <w:sz w:val="28"/>
          <w:szCs w:val="28"/>
        </w:rPr>
        <w:t>.Н</w:t>
      </w:r>
      <w:proofErr w:type="gramEnd"/>
      <w:r w:rsidR="00EE5ABC">
        <w:rPr>
          <w:sz w:val="28"/>
          <w:szCs w:val="28"/>
        </w:rPr>
        <w:t xml:space="preserve">евеля пополнится. К 9 мая будет </w:t>
      </w:r>
      <w:r w:rsidR="00EE5ABC" w:rsidRPr="00C053E7">
        <w:rPr>
          <w:sz w:val="28"/>
          <w:szCs w:val="28"/>
        </w:rPr>
        <w:t>установлена  ещё одна табличка с</w:t>
      </w:r>
      <w:r w:rsidR="007C2E01">
        <w:rPr>
          <w:sz w:val="28"/>
          <w:szCs w:val="28"/>
        </w:rPr>
        <w:t xml:space="preserve"> именем </w:t>
      </w:r>
      <w:r w:rsidR="00EE5ABC" w:rsidRPr="00C053E7">
        <w:rPr>
          <w:sz w:val="28"/>
          <w:szCs w:val="28"/>
        </w:rPr>
        <w:t>Соловьёв</w:t>
      </w:r>
      <w:r w:rsidR="00EE5ABC">
        <w:rPr>
          <w:sz w:val="28"/>
          <w:szCs w:val="28"/>
        </w:rPr>
        <w:t xml:space="preserve">ой Анастасии </w:t>
      </w:r>
      <w:proofErr w:type="spellStart"/>
      <w:r w:rsidR="00EE5ABC">
        <w:rPr>
          <w:sz w:val="28"/>
          <w:szCs w:val="28"/>
        </w:rPr>
        <w:lastRenderedPageBreak/>
        <w:t>Поликарповны</w:t>
      </w:r>
      <w:proofErr w:type="spellEnd"/>
      <w:r w:rsidR="00EE5ABC">
        <w:rPr>
          <w:sz w:val="28"/>
          <w:szCs w:val="28"/>
        </w:rPr>
        <w:t xml:space="preserve">. </w:t>
      </w:r>
      <w:r w:rsidR="00EE5ABC" w:rsidRPr="00C053E7">
        <w:rPr>
          <w:sz w:val="28"/>
          <w:szCs w:val="28"/>
        </w:rPr>
        <w:t>Вот такую историю спасения мы узнали</w:t>
      </w:r>
      <w:r w:rsidR="00EE5ABC">
        <w:rPr>
          <w:sz w:val="28"/>
          <w:szCs w:val="28"/>
        </w:rPr>
        <w:t xml:space="preserve"> от самого Николая </w:t>
      </w:r>
      <w:proofErr w:type="spellStart"/>
      <w:r w:rsidR="00EE5ABC">
        <w:rPr>
          <w:sz w:val="28"/>
          <w:szCs w:val="28"/>
        </w:rPr>
        <w:t>Евдокимовича</w:t>
      </w:r>
      <w:proofErr w:type="spellEnd"/>
      <w:r w:rsidR="00EE5ABC">
        <w:rPr>
          <w:sz w:val="28"/>
          <w:szCs w:val="28"/>
        </w:rPr>
        <w:t>, её сына.</w:t>
      </w:r>
      <w:r w:rsidR="00EE5ABC" w:rsidRPr="00C053E7">
        <w:rPr>
          <w:sz w:val="28"/>
          <w:szCs w:val="28"/>
        </w:rPr>
        <w:t xml:space="preserve"> </w:t>
      </w:r>
    </w:p>
    <w:p w:rsidR="00EE5ABC" w:rsidRDefault="00EE5ABC" w:rsidP="008C10F3">
      <w:pPr>
        <w:shd w:val="clear" w:color="auto" w:fill="FFFFFF"/>
        <w:spacing w:after="167" w:line="360" w:lineRule="auto"/>
        <w:textAlignment w:val="baseline"/>
        <w:rPr>
          <w:sz w:val="28"/>
          <w:szCs w:val="28"/>
          <w:shd w:val="clear" w:color="auto" w:fill="FFFFFF"/>
        </w:rPr>
      </w:pPr>
      <w:r w:rsidRPr="00F83605">
        <w:rPr>
          <w:sz w:val="28"/>
          <w:szCs w:val="28"/>
          <w:shd w:val="clear" w:color="auto" w:fill="FFFFFF"/>
        </w:rPr>
        <w:t xml:space="preserve">3 февраля 2021 года 95-летний юбилей отмечал один из немногих оставшихся в живых </w:t>
      </w:r>
      <w:proofErr w:type="spellStart"/>
      <w:r w:rsidRPr="00F83605">
        <w:rPr>
          <w:sz w:val="28"/>
          <w:szCs w:val="28"/>
          <w:shd w:val="clear" w:color="auto" w:fill="FFFFFF"/>
        </w:rPr>
        <w:t>невельчан</w:t>
      </w:r>
      <w:proofErr w:type="spellEnd"/>
      <w:r w:rsidRPr="00F83605">
        <w:rPr>
          <w:sz w:val="28"/>
          <w:szCs w:val="28"/>
          <w:shd w:val="clear" w:color="auto" w:fill="FFFFFF"/>
        </w:rPr>
        <w:t xml:space="preserve">, ветеранов Великой Отечественной войны Николай </w:t>
      </w:r>
      <w:proofErr w:type="spellStart"/>
      <w:r w:rsidRPr="00F83605">
        <w:rPr>
          <w:sz w:val="28"/>
          <w:szCs w:val="28"/>
          <w:shd w:val="clear" w:color="auto" w:fill="FFFFFF"/>
        </w:rPr>
        <w:t>Евдокимович</w:t>
      </w:r>
      <w:proofErr w:type="spellEnd"/>
      <w:r w:rsidRPr="00F83605">
        <w:rPr>
          <w:sz w:val="28"/>
          <w:szCs w:val="28"/>
          <w:shd w:val="clear" w:color="auto" w:fill="FFFFFF"/>
        </w:rPr>
        <w:t xml:space="preserve"> Соловьёв.</w:t>
      </w:r>
      <w:r w:rsidRPr="00F83605">
        <w:rPr>
          <w:sz w:val="28"/>
          <w:szCs w:val="28"/>
        </w:rPr>
        <w:t xml:space="preserve"> </w:t>
      </w:r>
      <w:r w:rsidR="00FF7B24">
        <w:rPr>
          <w:color w:val="000000"/>
          <w:sz w:val="28"/>
          <w:szCs w:val="28"/>
        </w:rPr>
        <w:t xml:space="preserve">(Пр. 11) </w:t>
      </w:r>
      <w:r w:rsidRPr="00F83605">
        <w:rPr>
          <w:sz w:val="28"/>
          <w:szCs w:val="28"/>
          <w:shd w:val="clear" w:color="auto" w:fill="FFFFFF"/>
        </w:rPr>
        <w:t xml:space="preserve">В этот день Николай </w:t>
      </w:r>
      <w:proofErr w:type="spellStart"/>
      <w:r w:rsidRPr="00F83605">
        <w:rPr>
          <w:sz w:val="28"/>
          <w:szCs w:val="28"/>
          <w:shd w:val="clear" w:color="auto" w:fill="FFFFFF"/>
        </w:rPr>
        <w:t>Евдокимович</w:t>
      </w:r>
      <w:proofErr w:type="spellEnd"/>
      <w:r w:rsidR="007C2E01">
        <w:rPr>
          <w:sz w:val="28"/>
          <w:szCs w:val="28"/>
          <w:shd w:val="clear" w:color="auto" w:fill="FFFFFF"/>
        </w:rPr>
        <w:t xml:space="preserve"> принимал много поздравлений </w:t>
      </w:r>
      <w:r w:rsidRPr="00F83605">
        <w:rPr>
          <w:sz w:val="28"/>
          <w:szCs w:val="28"/>
          <w:shd w:val="clear" w:color="auto" w:fill="FFFFFF"/>
        </w:rPr>
        <w:t>и от официальных лиц района, и от представителей общественных организаций, и от родных и близких. В этот день он открыл небольшой секрет. Оказывается, день его рождения уже давно прошёл. На самом деле он родился 25 декабря 1925 года, да и то не факт, что эта дата правильная. Ведь как раньше было: родился ребёнок, а родитель мог пойти за метриками через неделю, а то и позже. Жили в деревне, а там хлопот и так за глаза. Да и до конторы, что располагалась в центральной усадьбе, путь не близкий. В сельсовете записали его как родившегося 25.12.1925 года.</w:t>
      </w:r>
      <w:r w:rsidR="00FF7B24" w:rsidRPr="00F83605">
        <w:rPr>
          <w:sz w:val="28"/>
          <w:szCs w:val="28"/>
        </w:rPr>
        <w:t xml:space="preserve"> </w:t>
      </w:r>
      <w:r w:rsidRPr="00F83605">
        <w:br/>
      </w:r>
      <w:r w:rsidRPr="00F83605">
        <w:rPr>
          <w:sz w:val="28"/>
          <w:szCs w:val="28"/>
          <w:shd w:val="clear" w:color="auto" w:fill="FFFFFF"/>
        </w:rPr>
        <w:t xml:space="preserve">Буквально накануне прихода фашистов в Невель, а семья Соловьевых в это время жила уже в городе, к ним пришёл одноклассник Николая </w:t>
      </w:r>
      <w:proofErr w:type="spellStart"/>
      <w:r w:rsidRPr="00F83605">
        <w:rPr>
          <w:sz w:val="28"/>
          <w:szCs w:val="28"/>
          <w:shd w:val="clear" w:color="auto" w:fill="FFFFFF"/>
        </w:rPr>
        <w:t>Евдокимовича</w:t>
      </w:r>
      <w:proofErr w:type="spellEnd"/>
      <w:r w:rsidRPr="00F83605">
        <w:rPr>
          <w:sz w:val="28"/>
          <w:szCs w:val="28"/>
          <w:shd w:val="clear" w:color="auto" w:fill="FFFFFF"/>
        </w:rPr>
        <w:t xml:space="preserve"> Исаак </w:t>
      </w:r>
      <w:proofErr w:type="spellStart"/>
      <w:r w:rsidRPr="00F83605">
        <w:rPr>
          <w:sz w:val="28"/>
          <w:szCs w:val="28"/>
          <w:shd w:val="clear" w:color="auto" w:fill="FFFFFF"/>
        </w:rPr>
        <w:t>Равич</w:t>
      </w:r>
      <w:proofErr w:type="spellEnd"/>
      <w:r w:rsidRPr="00F83605">
        <w:rPr>
          <w:sz w:val="28"/>
          <w:szCs w:val="28"/>
          <w:shd w:val="clear" w:color="auto" w:fill="FFFFFF"/>
        </w:rPr>
        <w:t>.</w:t>
      </w:r>
      <w:r w:rsidRPr="00F83605">
        <w:rPr>
          <w:shd w:val="clear" w:color="auto" w:fill="FFFFFF"/>
        </w:rPr>
        <w:t xml:space="preserve"> </w:t>
      </w:r>
      <w:r w:rsidRPr="00F83605">
        <w:rPr>
          <w:sz w:val="28"/>
          <w:szCs w:val="28"/>
          <w:shd w:val="clear" w:color="auto" w:fill="FFFFFF"/>
        </w:rPr>
        <w:t xml:space="preserve">Николай с </w:t>
      </w:r>
      <w:proofErr w:type="spellStart"/>
      <w:r w:rsidRPr="00F83605">
        <w:rPr>
          <w:sz w:val="28"/>
          <w:szCs w:val="28"/>
          <w:shd w:val="clear" w:color="auto" w:fill="FFFFFF"/>
        </w:rPr>
        <w:t>Исиком</w:t>
      </w:r>
      <w:proofErr w:type="spellEnd"/>
      <w:r w:rsidRPr="00F83605">
        <w:rPr>
          <w:sz w:val="28"/>
          <w:szCs w:val="28"/>
          <w:shd w:val="clear" w:color="auto" w:fill="FFFFFF"/>
        </w:rPr>
        <w:t xml:space="preserve"> (так называли друзья Исаака) учились в одном классе, за одной партой сидели во второй школе (здание РОВД). Естественно дружили. Мать Исаака работала кассиром в Сберкассе, а жили </w:t>
      </w:r>
      <w:proofErr w:type="spellStart"/>
      <w:r w:rsidRPr="00F83605">
        <w:rPr>
          <w:sz w:val="28"/>
          <w:szCs w:val="28"/>
          <w:shd w:val="clear" w:color="auto" w:fill="FFFFFF"/>
        </w:rPr>
        <w:t>Равичи</w:t>
      </w:r>
      <w:proofErr w:type="spellEnd"/>
      <w:r w:rsidRPr="00F83605">
        <w:rPr>
          <w:sz w:val="28"/>
          <w:szCs w:val="28"/>
          <w:shd w:val="clear" w:color="auto" w:fill="FFFFFF"/>
        </w:rPr>
        <w:t xml:space="preserve"> рядом с «пятью углами» на улице Бебеля. Нынче это улица Ломоносова, там где «Дом-утюг», у перекрёстка Рошаля и Пионерской, рядом была пивная и двухэтажный дом. Второй этаж был жилой, а на первом располагалась мебельная мастерская. Делали ульи, рамы и разную мебель.</w:t>
      </w:r>
      <w:r w:rsidRPr="00F83605">
        <w:rPr>
          <w:sz w:val="28"/>
          <w:szCs w:val="28"/>
        </w:rPr>
        <w:br/>
        <w:t>П</w:t>
      </w:r>
      <w:r w:rsidRPr="00F83605">
        <w:rPr>
          <w:sz w:val="28"/>
          <w:szCs w:val="28"/>
          <w:shd w:val="clear" w:color="auto" w:fill="FFFFFF"/>
        </w:rPr>
        <w:t xml:space="preserve">ришёл </w:t>
      </w:r>
      <w:proofErr w:type="spellStart"/>
      <w:r w:rsidRPr="00F83605">
        <w:rPr>
          <w:sz w:val="28"/>
          <w:szCs w:val="28"/>
          <w:shd w:val="clear" w:color="auto" w:fill="FFFFFF"/>
        </w:rPr>
        <w:t>Исик</w:t>
      </w:r>
      <w:proofErr w:type="spellEnd"/>
      <w:r w:rsidRPr="00F83605">
        <w:rPr>
          <w:sz w:val="28"/>
          <w:szCs w:val="28"/>
          <w:shd w:val="clear" w:color="auto" w:fill="FFFFFF"/>
        </w:rPr>
        <w:t>, когда Николая дома не был</w:t>
      </w:r>
      <w:r>
        <w:rPr>
          <w:sz w:val="28"/>
          <w:szCs w:val="28"/>
          <w:shd w:val="clear" w:color="auto" w:fill="FFFFFF"/>
        </w:rPr>
        <w:t>о, гуля</w:t>
      </w:r>
      <w:r w:rsidRPr="00F83605">
        <w:rPr>
          <w:sz w:val="28"/>
          <w:szCs w:val="28"/>
          <w:shd w:val="clear" w:color="auto" w:fill="FFFFFF"/>
        </w:rPr>
        <w:t xml:space="preserve">л где-то. Ему открыла мать Анастасия </w:t>
      </w:r>
      <w:proofErr w:type="spellStart"/>
      <w:r w:rsidRPr="00F83605">
        <w:rPr>
          <w:sz w:val="28"/>
          <w:szCs w:val="28"/>
          <w:shd w:val="clear" w:color="auto" w:fill="FFFFFF"/>
        </w:rPr>
        <w:t>Поликарповна</w:t>
      </w:r>
      <w:proofErr w:type="spellEnd"/>
      <w:r w:rsidRPr="00F83605">
        <w:rPr>
          <w:sz w:val="28"/>
          <w:szCs w:val="28"/>
          <w:shd w:val="clear" w:color="auto" w:fill="FFFFFF"/>
        </w:rPr>
        <w:t xml:space="preserve">. </w:t>
      </w:r>
      <w:r w:rsidRPr="00F83605">
        <w:rPr>
          <w:rFonts w:eastAsia="Times New Roman"/>
          <w:sz w:val="28"/>
          <w:szCs w:val="28"/>
          <w:lang w:eastAsia="ru-RU"/>
        </w:rPr>
        <w:t xml:space="preserve">В семье </w:t>
      </w:r>
      <w:proofErr w:type="spellStart"/>
      <w:r w:rsidRPr="00F83605">
        <w:rPr>
          <w:rFonts w:eastAsia="Times New Roman"/>
          <w:sz w:val="28"/>
          <w:szCs w:val="28"/>
          <w:lang w:eastAsia="ru-RU"/>
        </w:rPr>
        <w:t>Евдокима</w:t>
      </w:r>
      <w:proofErr w:type="spellEnd"/>
      <w:r w:rsidRPr="00F83605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83605">
        <w:rPr>
          <w:rFonts w:eastAsia="Times New Roman"/>
          <w:sz w:val="28"/>
          <w:szCs w:val="28"/>
          <w:lang w:eastAsia="ru-RU"/>
        </w:rPr>
        <w:t>Демидовича</w:t>
      </w:r>
      <w:proofErr w:type="spellEnd"/>
      <w:r w:rsidRPr="00F83605">
        <w:rPr>
          <w:rFonts w:eastAsia="Times New Roman"/>
          <w:sz w:val="28"/>
          <w:szCs w:val="28"/>
          <w:lang w:eastAsia="ru-RU"/>
        </w:rPr>
        <w:t xml:space="preserve"> и Анастасии </w:t>
      </w:r>
      <w:proofErr w:type="spellStart"/>
      <w:r w:rsidRPr="00F83605">
        <w:rPr>
          <w:rFonts w:eastAsia="Times New Roman"/>
          <w:sz w:val="28"/>
          <w:szCs w:val="28"/>
          <w:lang w:eastAsia="ru-RU"/>
        </w:rPr>
        <w:t>Поликарповны</w:t>
      </w:r>
      <w:proofErr w:type="spellEnd"/>
      <w:r w:rsidRPr="00F83605">
        <w:rPr>
          <w:rFonts w:eastAsia="Times New Roman"/>
          <w:sz w:val="28"/>
          <w:szCs w:val="28"/>
          <w:lang w:eastAsia="ru-RU"/>
        </w:rPr>
        <w:t xml:space="preserve"> Соловьёвых было три сына.</w:t>
      </w:r>
      <w:r w:rsidR="00FF7B24" w:rsidRPr="00FF7B24">
        <w:rPr>
          <w:color w:val="000000"/>
          <w:sz w:val="28"/>
          <w:szCs w:val="28"/>
        </w:rPr>
        <w:t xml:space="preserve"> </w:t>
      </w:r>
      <w:r w:rsidR="00FF7B24">
        <w:rPr>
          <w:color w:val="000000"/>
          <w:sz w:val="28"/>
          <w:szCs w:val="28"/>
        </w:rPr>
        <w:t>(Пр. 12)</w:t>
      </w:r>
      <w:r w:rsidR="00FF7B24" w:rsidRPr="00F83605">
        <w:br/>
      </w:r>
      <w:r w:rsidRPr="00F83605">
        <w:rPr>
          <w:rFonts w:eastAsia="Times New Roman"/>
          <w:sz w:val="28"/>
          <w:szCs w:val="28"/>
          <w:lang w:eastAsia="ru-RU"/>
        </w:rPr>
        <w:t xml:space="preserve">Старший из братьев Дмитрий ушёл служить в армию в 1938 году. Через три года страшная весть пришла в каждый дом – началась война. Отец ушёл на фронт. А уже 15 июля 41-го фашисты вошли в Невель. Гитлеровцы стали угонять в Германию </w:t>
      </w:r>
      <w:proofErr w:type="spellStart"/>
      <w:r w:rsidRPr="00F83605">
        <w:rPr>
          <w:rFonts w:eastAsia="Times New Roman"/>
          <w:sz w:val="28"/>
          <w:szCs w:val="28"/>
          <w:lang w:eastAsia="ru-RU"/>
        </w:rPr>
        <w:t>невельскую</w:t>
      </w:r>
      <w:proofErr w:type="spellEnd"/>
      <w:r w:rsidRPr="00F83605">
        <w:rPr>
          <w:rFonts w:eastAsia="Times New Roman"/>
          <w:sz w:val="28"/>
          <w:szCs w:val="28"/>
          <w:lang w:eastAsia="ru-RU"/>
        </w:rPr>
        <w:t xml:space="preserve"> молодёжь, в их число попал средний брат – </w:t>
      </w:r>
      <w:r w:rsidRPr="00F83605">
        <w:rPr>
          <w:rFonts w:eastAsia="Times New Roman"/>
          <w:sz w:val="28"/>
          <w:szCs w:val="28"/>
          <w:lang w:eastAsia="ru-RU"/>
        </w:rPr>
        <w:lastRenderedPageBreak/>
        <w:t>Петр. Единственным из мужчин в семье остался пятнадцатилетний Николай, которому пришлось вместе с матерью вынести все ужасы фашистской оккупации.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A80785">
        <w:rPr>
          <w:sz w:val="28"/>
          <w:szCs w:val="28"/>
          <w:shd w:val="clear" w:color="auto" w:fill="FFFFFF"/>
        </w:rPr>
        <w:t>Заняв Невель, немецкие войска сразу же учинил</w:t>
      </w:r>
      <w:r>
        <w:rPr>
          <w:sz w:val="28"/>
          <w:szCs w:val="28"/>
          <w:shd w:val="clear" w:color="auto" w:fill="FFFFFF"/>
        </w:rPr>
        <w:t xml:space="preserve">и расправу над захваченными </w:t>
      </w:r>
      <w:r w:rsidRPr="00A80785">
        <w:rPr>
          <w:sz w:val="28"/>
          <w:szCs w:val="28"/>
          <w:shd w:val="clear" w:color="auto" w:fill="FFFFFF"/>
        </w:rPr>
        <w:t xml:space="preserve">в плен красноармейцами и мирными жителями города. 7 августа 1941 г. бывшим бургомистром города Васильевым был издан приказ, обязывающий все еврейское население г. Невеля в трехдневный срок переселиться на территорию лесничества под названием Голубая дача. Туда </w:t>
      </w:r>
      <w:proofErr w:type="gramStart"/>
      <w:r w:rsidRPr="00A80785">
        <w:rPr>
          <w:sz w:val="28"/>
          <w:szCs w:val="28"/>
          <w:shd w:val="clear" w:color="auto" w:fill="FFFFFF"/>
        </w:rPr>
        <w:t>было согнано более тысячи евреев</w:t>
      </w:r>
      <w:proofErr w:type="gramEnd"/>
      <w:r w:rsidRPr="00A80785">
        <w:rPr>
          <w:sz w:val="28"/>
          <w:szCs w:val="28"/>
          <w:shd w:val="clear" w:color="auto" w:fill="FFFFFF"/>
        </w:rPr>
        <w:t xml:space="preserve">, в основном старики, женщины и дети. Превратив лесничество в гетто, немцы установили в нем жесточайший режим. Заключенных использовали на непосильных работах, во время которых подвергали их издевательствам. </w:t>
      </w:r>
      <w:r>
        <w:rPr>
          <w:sz w:val="28"/>
          <w:szCs w:val="28"/>
          <w:shd w:val="clear" w:color="auto" w:fill="FFFFFF"/>
        </w:rPr>
        <w:t xml:space="preserve">Поэтому, когда Исаак </w:t>
      </w:r>
      <w:proofErr w:type="spellStart"/>
      <w:r>
        <w:rPr>
          <w:sz w:val="28"/>
          <w:szCs w:val="28"/>
          <w:shd w:val="clear" w:color="auto" w:fill="FFFFFF"/>
        </w:rPr>
        <w:t>Равич</w:t>
      </w:r>
      <w:proofErr w:type="spellEnd"/>
      <w:r>
        <w:rPr>
          <w:sz w:val="28"/>
          <w:szCs w:val="28"/>
          <w:shd w:val="clear" w:color="auto" w:fill="FFFFFF"/>
        </w:rPr>
        <w:t xml:space="preserve"> обратился со странной просьбой, Анастасия </w:t>
      </w:r>
      <w:proofErr w:type="spellStart"/>
      <w:r>
        <w:rPr>
          <w:sz w:val="28"/>
          <w:szCs w:val="28"/>
          <w:shd w:val="clear" w:color="auto" w:fill="FFFFFF"/>
        </w:rPr>
        <w:t>Поликарповна</w:t>
      </w:r>
      <w:proofErr w:type="spellEnd"/>
      <w:r>
        <w:rPr>
          <w:sz w:val="28"/>
          <w:szCs w:val="28"/>
          <w:shd w:val="clear" w:color="auto" w:fill="FFFFFF"/>
        </w:rPr>
        <w:t>, мать троих сыновей, отказать не смогла. Попросил Исаак метрики своего друга. Он понимал, что могут отказать, ведь люди, помогая евреям, рисковали жизнью, поэтому очень переживал</w:t>
      </w:r>
      <w:r w:rsidRPr="001341E4">
        <w:rPr>
          <w:rFonts w:eastAsia="Times New Roman"/>
          <w:sz w:val="28"/>
          <w:szCs w:val="28"/>
          <w:lang w:eastAsia="ru-RU"/>
        </w:rPr>
        <w:t xml:space="preserve">, </w:t>
      </w:r>
      <w:r w:rsidRPr="001341E4">
        <w:rPr>
          <w:color w:val="000000"/>
          <w:sz w:val="28"/>
          <w:szCs w:val="28"/>
          <w:shd w:val="clear" w:color="auto" w:fill="FFFFFF"/>
        </w:rPr>
        <w:t>переступал с ноги на ногу, глаза боялся поднять.</w:t>
      </w:r>
      <w:r>
        <w:rPr>
          <w:color w:val="000000"/>
          <w:sz w:val="28"/>
          <w:szCs w:val="28"/>
        </w:rPr>
        <w:t xml:space="preserve"> </w:t>
      </w:r>
      <w:r w:rsidRPr="001341E4">
        <w:rPr>
          <w:sz w:val="28"/>
          <w:szCs w:val="28"/>
          <w:shd w:val="clear" w:color="auto" w:fill="FFFFFF"/>
        </w:rPr>
        <w:t>Мама прекрасно понимала</w:t>
      </w:r>
      <w:r>
        <w:rPr>
          <w:sz w:val="28"/>
          <w:szCs w:val="28"/>
          <w:shd w:val="clear" w:color="auto" w:fill="FFFFFF"/>
        </w:rPr>
        <w:t>, за</w:t>
      </w:r>
      <w:r w:rsidRPr="001341E4">
        <w:rPr>
          <w:sz w:val="28"/>
          <w:szCs w:val="28"/>
          <w:shd w:val="clear" w:color="auto" w:fill="FFFFFF"/>
        </w:rPr>
        <w:t>чем они ему</w:t>
      </w:r>
      <w:r>
        <w:rPr>
          <w:sz w:val="28"/>
          <w:szCs w:val="28"/>
          <w:shd w:val="clear" w:color="auto" w:fill="FFFFFF"/>
        </w:rPr>
        <w:t>,</w:t>
      </w:r>
      <w:r w:rsidRPr="001341E4">
        <w:rPr>
          <w:sz w:val="28"/>
          <w:szCs w:val="28"/>
          <w:shd w:val="clear" w:color="auto" w:fill="FFFFFF"/>
        </w:rPr>
        <w:t xml:space="preserve"> и отдала их. Люди уже были наслышаны, отн</w:t>
      </w:r>
      <w:r>
        <w:rPr>
          <w:sz w:val="28"/>
          <w:szCs w:val="28"/>
          <w:shd w:val="clear" w:color="auto" w:fill="FFFFFF"/>
        </w:rPr>
        <w:t>ошением фашистов к евреям. Хотя у Исаака</w:t>
      </w:r>
      <w:r w:rsidRPr="001341E4">
        <w:rPr>
          <w:sz w:val="28"/>
          <w:szCs w:val="28"/>
          <w:shd w:val="clear" w:color="auto" w:fill="FFFFFF"/>
        </w:rPr>
        <w:t xml:space="preserve"> не было ярко выраженных еврейских черт,</w:t>
      </w:r>
      <w:r>
        <w:rPr>
          <w:sz w:val="28"/>
          <w:szCs w:val="28"/>
          <w:shd w:val="clear" w:color="auto" w:fill="FFFFFF"/>
        </w:rPr>
        <w:t xml:space="preserve"> просто он был черненький,</w:t>
      </w:r>
      <w:r w:rsidRPr="001341E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он был под угрозой. Ведь в городе были не только сочувствующие и помогающие, но и те, которые могли донести. С тех пор Исаака </w:t>
      </w:r>
      <w:proofErr w:type="spellStart"/>
      <w:r>
        <w:rPr>
          <w:sz w:val="28"/>
          <w:szCs w:val="28"/>
          <w:shd w:val="clear" w:color="auto" w:fill="FFFFFF"/>
        </w:rPr>
        <w:t>Равича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1341E4">
        <w:rPr>
          <w:sz w:val="28"/>
          <w:szCs w:val="28"/>
          <w:shd w:val="clear" w:color="auto" w:fill="FFFFFF"/>
        </w:rPr>
        <w:t xml:space="preserve">больше никогда </w:t>
      </w:r>
      <w:r>
        <w:rPr>
          <w:sz w:val="28"/>
          <w:szCs w:val="28"/>
          <w:shd w:val="clear" w:color="auto" w:fill="FFFFFF"/>
        </w:rPr>
        <w:t xml:space="preserve">и никто не видел. Своим поступком Анастасия </w:t>
      </w:r>
      <w:proofErr w:type="spellStart"/>
      <w:r>
        <w:rPr>
          <w:sz w:val="28"/>
          <w:szCs w:val="28"/>
          <w:shd w:val="clear" w:color="auto" w:fill="FFFFFF"/>
        </w:rPr>
        <w:t>Поликарповна</w:t>
      </w:r>
      <w:proofErr w:type="spellEnd"/>
      <w:r>
        <w:rPr>
          <w:sz w:val="28"/>
          <w:szCs w:val="28"/>
          <w:shd w:val="clear" w:color="auto" w:fill="FFFFFF"/>
        </w:rPr>
        <w:t xml:space="preserve"> поставила под угрозу свою жизнь и жизнь своего сына, но по-другому эта женщина поступить не могла. К такому выводу я пришел, прочитав статью Синицкого Геннадия «Мать солдата».</w:t>
      </w:r>
      <w:r w:rsidR="007C2E01">
        <w:rPr>
          <w:rStyle w:val="aa"/>
          <w:sz w:val="28"/>
          <w:szCs w:val="28"/>
          <w:shd w:val="clear" w:color="auto" w:fill="FFFFFF"/>
        </w:rPr>
        <w:footnoteReference w:id="7"/>
      </w:r>
      <w:r>
        <w:rPr>
          <w:sz w:val="28"/>
          <w:szCs w:val="28"/>
          <w:shd w:val="clear" w:color="auto" w:fill="FFFFFF"/>
        </w:rPr>
        <w:t xml:space="preserve"> Эта статья написана по воспоминаниям Николая </w:t>
      </w:r>
      <w:proofErr w:type="spellStart"/>
      <w:r>
        <w:rPr>
          <w:sz w:val="28"/>
          <w:szCs w:val="28"/>
          <w:shd w:val="clear" w:color="auto" w:fill="FFFFFF"/>
        </w:rPr>
        <w:t>Евдокимовича</w:t>
      </w:r>
      <w:proofErr w:type="spellEnd"/>
      <w:r>
        <w:rPr>
          <w:sz w:val="28"/>
          <w:szCs w:val="28"/>
          <w:shd w:val="clear" w:color="auto" w:fill="FFFFFF"/>
        </w:rPr>
        <w:t xml:space="preserve"> о своей матери. </w:t>
      </w:r>
      <w:r w:rsidR="00471D39">
        <w:rPr>
          <w:sz w:val="28"/>
          <w:szCs w:val="28"/>
          <w:shd w:val="clear" w:color="auto" w:fill="FFFFFF"/>
        </w:rPr>
        <w:t xml:space="preserve">Воспоминаниями о матери Николай </w:t>
      </w:r>
      <w:proofErr w:type="spellStart"/>
      <w:r w:rsidR="00471D39">
        <w:rPr>
          <w:sz w:val="28"/>
          <w:szCs w:val="28"/>
          <w:shd w:val="clear" w:color="auto" w:fill="FFFFFF"/>
        </w:rPr>
        <w:t>Евдокимович</w:t>
      </w:r>
      <w:proofErr w:type="spellEnd"/>
      <w:r w:rsidR="00471D39">
        <w:rPr>
          <w:sz w:val="28"/>
          <w:szCs w:val="28"/>
          <w:shd w:val="clear" w:color="auto" w:fill="FFFFFF"/>
        </w:rPr>
        <w:t xml:space="preserve"> поделился и со мной во время нашей встречи. </w:t>
      </w:r>
      <w:r>
        <w:rPr>
          <w:sz w:val="28"/>
          <w:szCs w:val="28"/>
          <w:shd w:val="clear" w:color="auto" w:fill="FFFFFF"/>
        </w:rPr>
        <w:t xml:space="preserve">Николай </w:t>
      </w:r>
      <w:proofErr w:type="spellStart"/>
      <w:r>
        <w:rPr>
          <w:sz w:val="28"/>
          <w:szCs w:val="28"/>
          <w:shd w:val="clear" w:color="auto" w:fill="FFFFFF"/>
        </w:rPr>
        <w:t>Евдокимович</w:t>
      </w:r>
      <w:proofErr w:type="spellEnd"/>
      <w:r>
        <w:rPr>
          <w:sz w:val="28"/>
          <w:szCs w:val="28"/>
          <w:shd w:val="clear" w:color="auto" w:fill="FFFFFF"/>
        </w:rPr>
        <w:t xml:space="preserve"> вспоминает два эпизода, которые характеризуют его мать как женщину смелую, решительную, сильную духом. Во время войны, чтобы помочь сыновьям, их мать совершила невозможное. </w:t>
      </w:r>
    </w:p>
    <w:p w:rsidR="00EE5ABC" w:rsidRDefault="00EE5ABC" w:rsidP="009E26D1">
      <w:pPr>
        <w:shd w:val="clear" w:color="auto" w:fill="FFFFFF"/>
        <w:spacing w:after="167" w:line="360" w:lineRule="auto"/>
        <w:textAlignment w:val="baseline"/>
        <w:rPr>
          <w:rFonts w:eastAsia="Times New Roman"/>
          <w:sz w:val="28"/>
          <w:szCs w:val="28"/>
          <w:lang w:eastAsia="ru-RU"/>
        </w:rPr>
      </w:pPr>
      <w:r w:rsidRPr="00DC4176">
        <w:rPr>
          <w:rFonts w:eastAsia="Times New Roman"/>
          <w:sz w:val="28"/>
          <w:szCs w:val="28"/>
          <w:lang w:eastAsia="ru-RU"/>
        </w:rPr>
        <w:lastRenderedPageBreak/>
        <w:t xml:space="preserve">Старший из братьев Дмитрий ушёл служить в армию в 1938 году. </w:t>
      </w:r>
      <w:r w:rsidR="00FF7B24">
        <w:rPr>
          <w:color w:val="000000"/>
          <w:sz w:val="28"/>
          <w:szCs w:val="28"/>
        </w:rPr>
        <w:t xml:space="preserve">(Пр. 13) </w:t>
      </w:r>
      <w:r w:rsidRPr="00DC4176">
        <w:rPr>
          <w:rFonts w:eastAsia="Times New Roman"/>
          <w:sz w:val="28"/>
          <w:szCs w:val="28"/>
          <w:lang w:eastAsia="ru-RU"/>
        </w:rPr>
        <w:t xml:space="preserve">Прорываясь с боями из Киевского котла, он попал в плен и содержался в лагере для военнопленных в </w:t>
      </w:r>
      <w:proofErr w:type="gramStart"/>
      <w:r w:rsidRPr="00DC4176">
        <w:rPr>
          <w:rFonts w:eastAsia="Times New Roman"/>
          <w:sz w:val="28"/>
          <w:szCs w:val="28"/>
          <w:lang w:eastAsia="ru-RU"/>
        </w:rPr>
        <w:t>г</w:t>
      </w:r>
      <w:proofErr w:type="gramEnd"/>
      <w:r w:rsidRPr="00DC4176">
        <w:rPr>
          <w:rFonts w:eastAsia="Times New Roman"/>
          <w:sz w:val="28"/>
          <w:szCs w:val="28"/>
          <w:lang w:eastAsia="ru-RU"/>
        </w:rPr>
        <w:t xml:space="preserve">. Белая Церковь. Бежал. В поисках еды попросил помощи у местных жителей, а они выдали красноармейца фашистам. Его вернули в лагерь, потом </w:t>
      </w:r>
      <w:proofErr w:type="spellStart"/>
      <w:r w:rsidRPr="00DC4176">
        <w:rPr>
          <w:rFonts w:eastAsia="Times New Roman"/>
          <w:sz w:val="28"/>
          <w:szCs w:val="28"/>
          <w:lang w:eastAsia="ru-RU"/>
        </w:rPr>
        <w:t>этапировали</w:t>
      </w:r>
      <w:proofErr w:type="spellEnd"/>
      <w:r w:rsidRPr="00DC4176">
        <w:rPr>
          <w:rFonts w:eastAsia="Times New Roman"/>
          <w:sz w:val="28"/>
          <w:szCs w:val="28"/>
          <w:lang w:eastAsia="ru-RU"/>
        </w:rPr>
        <w:t xml:space="preserve"> в Полоцк, в  ДУЛАГ № 125. По сути, это был настоящий концлагерь, но и оттуда ему удалось сбежать. В районе посёлка </w:t>
      </w:r>
      <w:proofErr w:type="spellStart"/>
      <w:r w:rsidRPr="00DC4176">
        <w:rPr>
          <w:rFonts w:eastAsia="Times New Roman"/>
          <w:sz w:val="28"/>
          <w:szCs w:val="28"/>
          <w:lang w:eastAsia="ru-RU"/>
        </w:rPr>
        <w:t>Идрица</w:t>
      </w:r>
      <w:proofErr w:type="spellEnd"/>
      <w:r w:rsidRPr="00DC417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DC4176">
        <w:rPr>
          <w:rFonts w:eastAsia="Times New Roman"/>
          <w:sz w:val="28"/>
          <w:szCs w:val="28"/>
          <w:lang w:eastAsia="ru-RU"/>
        </w:rPr>
        <w:t>Себежского</w:t>
      </w:r>
      <w:proofErr w:type="spellEnd"/>
      <w:r w:rsidRPr="00DC4176">
        <w:rPr>
          <w:rFonts w:eastAsia="Times New Roman"/>
          <w:sz w:val="28"/>
          <w:szCs w:val="28"/>
          <w:lang w:eastAsia="ru-RU"/>
        </w:rPr>
        <w:t xml:space="preserve"> района Дмитрий нарвался на немецкий патруль. Был схвачен и снова доставлен в Полоцк. 10 суток карцера в лагере военнопленных </w:t>
      </w:r>
      <w:proofErr w:type="gramStart"/>
      <w:r w:rsidRPr="00DC4176">
        <w:rPr>
          <w:rFonts w:eastAsia="Times New Roman"/>
          <w:sz w:val="28"/>
          <w:szCs w:val="28"/>
          <w:lang w:eastAsia="ru-RU"/>
        </w:rPr>
        <w:t>равносильны</w:t>
      </w:r>
      <w:proofErr w:type="gramEnd"/>
      <w:r w:rsidRPr="00DC4176">
        <w:rPr>
          <w:rFonts w:eastAsia="Times New Roman"/>
          <w:sz w:val="28"/>
          <w:szCs w:val="28"/>
          <w:lang w:eastAsia="ru-RU"/>
        </w:rPr>
        <w:t xml:space="preserve"> смертельному приговору. Низкая температура, сырость и голод отнимали последние силы, медленно вели к угасанию его жизни. Руки уже не могли поднести ко рту выдаваемые узнику в сутки сто грамм хлеба и кружку во</w:t>
      </w:r>
      <w:r>
        <w:rPr>
          <w:rFonts w:eastAsia="Times New Roman"/>
          <w:sz w:val="28"/>
          <w:szCs w:val="28"/>
          <w:lang w:eastAsia="ru-RU"/>
        </w:rPr>
        <w:t xml:space="preserve">ды. </w:t>
      </w:r>
      <w:r w:rsidRPr="00DC4176">
        <w:rPr>
          <w:rFonts w:eastAsia="Times New Roman"/>
          <w:sz w:val="28"/>
          <w:szCs w:val="28"/>
          <w:lang w:eastAsia="ru-RU"/>
        </w:rPr>
        <w:t xml:space="preserve">Как Анастасия </w:t>
      </w:r>
      <w:proofErr w:type="spellStart"/>
      <w:r w:rsidRPr="00DC4176">
        <w:rPr>
          <w:rFonts w:eastAsia="Times New Roman"/>
          <w:sz w:val="28"/>
          <w:szCs w:val="28"/>
          <w:lang w:eastAsia="ru-RU"/>
        </w:rPr>
        <w:t>Поликарповна</w:t>
      </w:r>
      <w:proofErr w:type="spellEnd"/>
      <w:r w:rsidRPr="00DC4176">
        <w:rPr>
          <w:rFonts w:eastAsia="Times New Roman"/>
          <w:sz w:val="28"/>
          <w:szCs w:val="28"/>
          <w:lang w:eastAsia="ru-RU"/>
        </w:rPr>
        <w:t xml:space="preserve"> узнала про заточение сына, никто не знал. Собрав в небольшую котомку скудный провиант, она отправилась пешком в Полоцкий лагерь – это около 110 км. Сейчас трудно сказать, как ей удалось передать посылку. Возможно, немцы попались сговорчивые. Но то, что Дмитрию стали приносить в карцер одну ло</w:t>
      </w:r>
      <w:r>
        <w:rPr>
          <w:rFonts w:eastAsia="Times New Roman"/>
          <w:sz w:val="28"/>
          <w:szCs w:val="28"/>
          <w:lang w:eastAsia="ru-RU"/>
        </w:rPr>
        <w:t xml:space="preserve">жку толокна ежедневно – факт. </w:t>
      </w:r>
      <w:r w:rsidRPr="00DC4176">
        <w:rPr>
          <w:rFonts w:eastAsia="Times New Roman"/>
          <w:sz w:val="28"/>
          <w:szCs w:val="28"/>
          <w:lang w:eastAsia="ru-RU"/>
        </w:rPr>
        <w:t>Дмитрий вспоминал, что когда он увидел толокно, то сразу понял, что это кто-то родной узнал обо мне. Возможно, именно это и спасло ему жизнь.</w:t>
      </w:r>
      <w:r w:rsidRPr="00DC4176">
        <w:rPr>
          <w:rFonts w:eastAsia="Times New Roman"/>
          <w:sz w:val="28"/>
          <w:szCs w:val="28"/>
          <w:lang w:eastAsia="ru-RU"/>
        </w:rPr>
        <w:br/>
      </w:r>
      <w:r>
        <w:rPr>
          <w:sz w:val="28"/>
          <w:szCs w:val="28"/>
        </w:rPr>
        <w:t xml:space="preserve"> Пешком пошла Анастасия </w:t>
      </w:r>
      <w:proofErr w:type="spellStart"/>
      <w:r>
        <w:rPr>
          <w:sz w:val="28"/>
          <w:szCs w:val="28"/>
        </w:rPr>
        <w:t>Поликарповна</w:t>
      </w:r>
      <w:proofErr w:type="spellEnd"/>
      <w:r>
        <w:rPr>
          <w:sz w:val="28"/>
          <w:szCs w:val="28"/>
        </w:rPr>
        <w:t xml:space="preserve"> и к своему младшему сыну.</w:t>
      </w:r>
      <w:r w:rsidR="00FF7B24" w:rsidRPr="00FF7B24">
        <w:rPr>
          <w:color w:val="000000"/>
          <w:sz w:val="28"/>
          <w:szCs w:val="28"/>
        </w:rPr>
        <w:t xml:space="preserve"> </w:t>
      </w:r>
      <w:r w:rsidR="00FF7B24">
        <w:rPr>
          <w:color w:val="000000"/>
          <w:sz w:val="28"/>
          <w:szCs w:val="28"/>
        </w:rPr>
        <w:t>(Пр. 13)</w:t>
      </w:r>
      <w:r w:rsidR="00FF7B24">
        <w:rPr>
          <w:sz w:val="28"/>
          <w:szCs w:val="28"/>
        </w:rPr>
        <w:t xml:space="preserve"> </w:t>
      </w:r>
      <w:r w:rsidRPr="008C10F3">
        <w:rPr>
          <w:rFonts w:eastAsia="Times New Roman"/>
          <w:sz w:val="28"/>
          <w:szCs w:val="28"/>
          <w:lang w:eastAsia="ru-RU"/>
        </w:rPr>
        <w:t xml:space="preserve">Осенью 1943 года был освобожден </w:t>
      </w:r>
      <w:r>
        <w:rPr>
          <w:rFonts w:eastAsia="Times New Roman"/>
          <w:sz w:val="28"/>
          <w:szCs w:val="28"/>
          <w:lang w:eastAsia="ru-RU"/>
        </w:rPr>
        <w:t>Невель,</w:t>
      </w:r>
      <w:r w:rsidRPr="008C10F3">
        <w:rPr>
          <w:rFonts w:eastAsia="Times New Roman"/>
          <w:sz w:val="28"/>
          <w:szCs w:val="28"/>
          <w:lang w:eastAsia="ru-RU"/>
        </w:rPr>
        <w:t xml:space="preserve"> и Николай был призван в ряды Красной Армии. В 153-м запасном полку он прошёл курс молодого бойца и был определён в 890-й отдельный сапёрный батальон 79-го стрелкового корпуса. В конце весны 1944 года линия фронта проходила вблизи села </w:t>
      </w:r>
      <w:proofErr w:type="spellStart"/>
      <w:r w:rsidRPr="008C10F3">
        <w:rPr>
          <w:rFonts w:eastAsia="Times New Roman"/>
          <w:sz w:val="28"/>
          <w:szCs w:val="28"/>
          <w:lang w:eastAsia="ru-RU"/>
        </w:rPr>
        <w:t>Лукино</w:t>
      </w:r>
      <w:proofErr w:type="spellEnd"/>
      <w:r w:rsidRPr="008C10F3">
        <w:rPr>
          <w:rFonts w:eastAsia="Times New Roman"/>
          <w:sz w:val="28"/>
          <w:szCs w:val="28"/>
          <w:lang w:eastAsia="ru-RU"/>
        </w:rPr>
        <w:t xml:space="preserve"> (в настоящее время граница </w:t>
      </w:r>
      <w:proofErr w:type="spellStart"/>
      <w:r w:rsidRPr="008C10F3">
        <w:rPr>
          <w:rFonts w:eastAsia="Times New Roman"/>
          <w:sz w:val="28"/>
          <w:szCs w:val="28"/>
          <w:lang w:eastAsia="ru-RU"/>
        </w:rPr>
        <w:t>Бежаницкого</w:t>
      </w:r>
      <w:proofErr w:type="spellEnd"/>
      <w:r w:rsidRPr="008C10F3">
        <w:rPr>
          <w:rFonts w:eastAsia="Times New Roman"/>
          <w:sz w:val="28"/>
          <w:szCs w:val="28"/>
          <w:lang w:eastAsia="ru-RU"/>
        </w:rPr>
        <w:t xml:space="preserve"> и </w:t>
      </w:r>
      <w:proofErr w:type="spellStart"/>
      <w:r w:rsidRPr="008C10F3">
        <w:rPr>
          <w:rFonts w:eastAsia="Times New Roman"/>
          <w:sz w:val="28"/>
          <w:szCs w:val="28"/>
          <w:lang w:eastAsia="ru-RU"/>
        </w:rPr>
        <w:t>Пустошкинского</w:t>
      </w:r>
      <w:proofErr w:type="spellEnd"/>
      <w:r w:rsidRPr="008C10F3">
        <w:rPr>
          <w:rFonts w:eastAsia="Times New Roman"/>
          <w:sz w:val="28"/>
          <w:szCs w:val="28"/>
          <w:lang w:eastAsia="ru-RU"/>
        </w:rPr>
        <w:t xml:space="preserve"> районов Псковской области). Это порядка  80 километров от Невеля. Но разве это расстояние для матери, беззаветно любящей своих сыновей? Анастасия </w:t>
      </w:r>
      <w:proofErr w:type="spellStart"/>
      <w:r w:rsidRPr="008C10F3">
        <w:rPr>
          <w:rFonts w:eastAsia="Times New Roman"/>
          <w:sz w:val="28"/>
          <w:szCs w:val="28"/>
          <w:lang w:eastAsia="ru-RU"/>
        </w:rPr>
        <w:t>Поликарповна</w:t>
      </w:r>
      <w:proofErr w:type="spellEnd"/>
      <w:r w:rsidRPr="008C10F3">
        <w:rPr>
          <w:rFonts w:eastAsia="Times New Roman"/>
          <w:sz w:val="28"/>
          <w:szCs w:val="28"/>
          <w:lang w:eastAsia="ru-RU"/>
        </w:rPr>
        <w:t xml:space="preserve"> не знала, где находится её сын, где расположена воинская часть, в которой он служит, но она пошла к нему на фронт. Заветный номер полевой почты 11159 она выучила наизусть, а </w:t>
      </w:r>
      <w:r w:rsidRPr="008C10F3">
        <w:rPr>
          <w:rFonts w:eastAsia="Times New Roman"/>
          <w:sz w:val="28"/>
          <w:szCs w:val="28"/>
          <w:lang w:eastAsia="ru-RU"/>
        </w:rPr>
        <w:lastRenderedPageBreak/>
        <w:t xml:space="preserve">солдатское письмо-треугольник служило ей путеводной звездой. Она показывала его всем, кто её </w:t>
      </w:r>
      <w:proofErr w:type="gramStart"/>
      <w:r w:rsidRPr="008C10F3">
        <w:rPr>
          <w:rFonts w:eastAsia="Times New Roman"/>
          <w:sz w:val="28"/>
          <w:szCs w:val="28"/>
          <w:lang w:eastAsia="ru-RU"/>
        </w:rPr>
        <w:t>останавливал и у кого она пыталась</w:t>
      </w:r>
      <w:proofErr w:type="gramEnd"/>
      <w:r w:rsidRPr="008C10F3">
        <w:rPr>
          <w:rFonts w:eastAsia="Times New Roman"/>
          <w:sz w:val="28"/>
          <w:szCs w:val="28"/>
          <w:lang w:eastAsia="ru-RU"/>
        </w:rPr>
        <w:t xml:space="preserve"> узнать дорогу.</w:t>
      </w:r>
      <w:r>
        <w:rPr>
          <w:rFonts w:eastAsia="Times New Roman"/>
          <w:sz w:val="28"/>
          <w:szCs w:val="28"/>
          <w:lang w:eastAsia="ru-RU"/>
        </w:rPr>
        <w:t xml:space="preserve"> Все очень удивлялись, когда встречали на передовой женщину, разыскивающую своего сына по адресу полевой почты. И Анастасия </w:t>
      </w:r>
      <w:proofErr w:type="spellStart"/>
      <w:r>
        <w:rPr>
          <w:rFonts w:eastAsia="Times New Roman"/>
          <w:sz w:val="28"/>
          <w:szCs w:val="28"/>
          <w:lang w:eastAsia="ru-RU"/>
        </w:rPr>
        <w:t>Поликарповна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разыскала сына. На вопрос сына, как она такое удумала, мать отвечала, что соскучилась так сильно, что сил терпеть разлуку больше не было</w:t>
      </w:r>
      <w:r w:rsidRPr="00E87FA3">
        <w:rPr>
          <w:rFonts w:eastAsia="Times New Roman"/>
          <w:sz w:val="28"/>
          <w:szCs w:val="28"/>
          <w:lang w:eastAsia="ru-RU"/>
        </w:rPr>
        <w:t>. До позднего вечера они разговаривали. Николай спрашивал про отца, братьев – может, вернулся кто. Да куда там… Сын накормил мать солдатским ужином. А она ему из котомки гостинец достала: печенье из отрубей и толокна, с кило где-то. Толокно ведь очень питательное: съел пару ложек – и ты уже сыт. Толокно</w:t>
      </w:r>
      <w:proofErr w:type="gramStart"/>
      <w:r w:rsidRPr="00E87FA3">
        <w:rPr>
          <w:rFonts w:eastAsia="Times New Roman"/>
          <w:sz w:val="28"/>
          <w:szCs w:val="28"/>
          <w:lang w:eastAsia="ru-RU"/>
        </w:rPr>
        <w:t>…Т</w:t>
      </w:r>
      <w:proofErr w:type="gramEnd"/>
      <w:r w:rsidRPr="00E87FA3">
        <w:rPr>
          <w:rFonts w:eastAsia="Times New Roman"/>
          <w:sz w:val="28"/>
          <w:szCs w:val="28"/>
          <w:lang w:eastAsia="ru-RU"/>
        </w:rPr>
        <w:t>о самое толокно, которое уже спасло жизнь старшему сыну Дмитрию в немецком плену.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E87FA3">
        <w:rPr>
          <w:rFonts w:eastAsia="Times New Roman"/>
          <w:sz w:val="28"/>
          <w:szCs w:val="28"/>
          <w:lang w:eastAsia="ru-RU"/>
        </w:rPr>
        <w:t xml:space="preserve">Весть о том, что к бойцу на фронт пришла мама, дошла до командира батальона, который </w:t>
      </w:r>
      <w:r>
        <w:rPr>
          <w:rFonts w:eastAsia="Times New Roman"/>
          <w:sz w:val="28"/>
          <w:szCs w:val="28"/>
          <w:lang w:eastAsia="ru-RU"/>
        </w:rPr>
        <w:t>распорядился отправить утром машину</w:t>
      </w:r>
      <w:r w:rsidRPr="00E87FA3">
        <w:rPr>
          <w:rFonts w:eastAsia="Times New Roman"/>
          <w:sz w:val="28"/>
          <w:szCs w:val="28"/>
          <w:lang w:eastAsia="ru-RU"/>
        </w:rPr>
        <w:t xml:space="preserve"> на станцию «Невель» за продуктами для части, и заодно доставить Анастасию </w:t>
      </w:r>
      <w:proofErr w:type="spellStart"/>
      <w:r w:rsidRPr="00E87FA3">
        <w:rPr>
          <w:rFonts w:eastAsia="Times New Roman"/>
          <w:sz w:val="28"/>
          <w:szCs w:val="28"/>
          <w:lang w:eastAsia="ru-RU"/>
        </w:rPr>
        <w:t>Поликарповну</w:t>
      </w:r>
      <w:proofErr w:type="spellEnd"/>
      <w:r w:rsidRPr="00E87FA3">
        <w:rPr>
          <w:rFonts w:eastAsia="Times New Roman"/>
          <w:sz w:val="28"/>
          <w:szCs w:val="28"/>
          <w:lang w:eastAsia="ru-RU"/>
        </w:rPr>
        <w:t xml:space="preserve"> домой.</w:t>
      </w:r>
      <w:r>
        <w:rPr>
          <w:rFonts w:eastAsia="Times New Roman"/>
          <w:sz w:val="28"/>
          <w:szCs w:val="28"/>
          <w:lang w:eastAsia="ru-RU"/>
        </w:rPr>
        <w:t xml:space="preserve"> Прощание с матерью Николай </w:t>
      </w:r>
      <w:proofErr w:type="spellStart"/>
      <w:r>
        <w:rPr>
          <w:rFonts w:eastAsia="Times New Roman"/>
          <w:sz w:val="28"/>
          <w:szCs w:val="28"/>
          <w:lang w:eastAsia="ru-RU"/>
        </w:rPr>
        <w:t>Евдокимович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помнит до сих пор. </w:t>
      </w:r>
      <w:r w:rsidRPr="009E26D1">
        <w:rPr>
          <w:rFonts w:eastAsia="Times New Roman"/>
          <w:sz w:val="28"/>
          <w:szCs w:val="28"/>
          <w:lang w:eastAsia="ru-RU"/>
        </w:rPr>
        <w:t xml:space="preserve">Такая тоска была в глазах у матери, будто она знала, что это их последняя встреча. </w:t>
      </w:r>
    </w:p>
    <w:p w:rsidR="00EE5ABC" w:rsidRDefault="00EE5ABC" w:rsidP="009E26D1">
      <w:pPr>
        <w:shd w:val="clear" w:color="auto" w:fill="FFFFFF"/>
        <w:spacing w:after="167" w:line="360" w:lineRule="auto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Разве могла эта женщина, мать троих сыновей, отказать еврейскому мальчику Исааку </w:t>
      </w:r>
      <w:proofErr w:type="spellStart"/>
      <w:r>
        <w:rPr>
          <w:rFonts w:eastAsia="Times New Roman"/>
          <w:sz w:val="28"/>
          <w:szCs w:val="28"/>
          <w:lang w:eastAsia="ru-RU"/>
        </w:rPr>
        <w:t>Равичу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и не отдать ему метрики своего сына. Конечно, нет. Она знала, зачем Исааку документы сына. Она знала, что в Невеле евреев сгоняют в гетто. Она знала, что помогая еврею, она ставит под угрозу свою жизнь и жизнь своего сына Николая. Она знала,  но по-другому поступить не могла. Мать всегда спасает детей, даже если это не ее дети.</w:t>
      </w:r>
    </w:p>
    <w:p w:rsidR="00EE5ABC" w:rsidRDefault="00EE5ABC" w:rsidP="00FC1EFD">
      <w:pPr>
        <w:shd w:val="clear" w:color="auto" w:fill="FFFFFF"/>
        <w:spacing w:after="167" w:line="36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Погибла Анастасия </w:t>
      </w:r>
      <w:proofErr w:type="spellStart"/>
      <w:r>
        <w:rPr>
          <w:rFonts w:eastAsia="Times New Roman"/>
          <w:sz w:val="28"/>
          <w:szCs w:val="28"/>
          <w:lang w:eastAsia="ru-RU"/>
        </w:rPr>
        <w:t>Поликарповна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на следующий день после встречи с Николаем. </w:t>
      </w:r>
      <w:r w:rsidRPr="009E26D1">
        <w:rPr>
          <w:rFonts w:eastAsia="Times New Roman"/>
          <w:sz w:val="28"/>
          <w:szCs w:val="28"/>
          <w:lang w:eastAsia="ru-RU"/>
        </w:rPr>
        <w:t xml:space="preserve">К вечеру 19-го мая Анастасия </w:t>
      </w:r>
      <w:proofErr w:type="spellStart"/>
      <w:r w:rsidRPr="009E26D1">
        <w:rPr>
          <w:rFonts w:eastAsia="Times New Roman"/>
          <w:sz w:val="28"/>
          <w:szCs w:val="28"/>
          <w:lang w:eastAsia="ru-RU"/>
        </w:rPr>
        <w:t>Поликарповна</w:t>
      </w:r>
      <w:proofErr w:type="spellEnd"/>
      <w:r w:rsidRPr="009E26D1">
        <w:rPr>
          <w:rFonts w:eastAsia="Times New Roman"/>
          <w:sz w:val="28"/>
          <w:szCs w:val="28"/>
          <w:lang w:eastAsia="ru-RU"/>
        </w:rPr>
        <w:t xml:space="preserve"> вернулась в </w:t>
      </w:r>
      <w:proofErr w:type="spellStart"/>
      <w:r w:rsidRPr="009E26D1">
        <w:rPr>
          <w:rFonts w:eastAsia="Times New Roman"/>
          <w:sz w:val="28"/>
          <w:szCs w:val="28"/>
          <w:lang w:eastAsia="ru-RU"/>
        </w:rPr>
        <w:t>Бойково</w:t>
      </w:r>
      <w:proofErr w:type="spellEnd"/>
      <w:r w:rsidRPr="00FC1EFD">
        <w:rPr>
          <w:rFonts w:ascii="inherit" w:hAnsi="inherit" w:cs="Arial"/>
          <w:color w:val="333333"/>
          <w:lang w:eastAsia="ru-RU"/>
        </w:rPr>
        <w:t xml:space="preserve"> </w:t>
      </w:r>
      <w:r w:rsidRPr="00FC1EFD">
        <w:rPr>
          <w:rFonts w:eastAsia="Times New Roman"/>
          <w:sz w:val="28"/>
          <w:szCs w:val="28"/>
          <w:lang w:eastAsia="ru-RU"/>
        </w:rPr>
        <w:t xml:space="preserve">(семья </w:t>
      </w:r>
      <w:proofErr w:type="spellStart"/>
      <w:r w:rsidRPr="00FC1EFD">
        <w:rPr>
          <w:rFonts w:eastAsia="Times New Roman"/>
          <w:sz w:val="28"/>
          <w:szCs w:val="28"/>
          <w:lang w:eastAsia="ru-RU"/>
        </w:rPr>
        <w:t>Евдокима</w:t>
      </w:r>
      <w:proofErr w:type="spellEnd"/>
      <w:r w:rsidRPr="00FC1EFD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C1EFD">
        <w:rPr>
          <w:rFonts w:eastAsia="Times New Roman"/>
          <w:sz w:val="28"/>
          <w:szCs w:val="28"/>
          <w:lang w:eastAsia="ru-RU"/>
        </w:rPr>
        <w:t>Демидовича</w:t>
      </w:r>
      <w:proofErr w:type="spellEnd"/>
      <w:r w:rsidRPr="00FC1EFD">
        <w:rPr>
          <w:rFonts w:eastAsia="Times New Roman"/>
          <w:sz w:val="28"/>
          <w:szCs w:val="28"/>
          <w:lang w:eastAsia="ru-RU"/>
        </w:rPr>
        <w:t xml:space="preserve"> и Анастасии </w:t>
      </w:r>
      <w:proofErr w:type="spellStart"/>
      <w:r w:rsidRPr="00FC1EFD">
        <w:rPr>
          <w:rFonts w:eastAsia="Times New Roman"/>
          <w:sz w:val="28"/>
          <w:szCs w:val="28"/>
          <w:lang w:eastAsia="ru-RU"/>
        </w:rPr>
        <w:t>Поликарповны</w:t>
      </w:r>
      <w:proofErr w:type="spellEnd"/>
      <w:r w:rsidRPr="00FC1EFD">
        <w:rPr>
          <w:rFonts w:eastAsia="Times New Roman"/>
          <w:sz w:val="28"/>
          <w:szCs w:val="28"/>
          <w:lang w:eastAsia="ru-RU"/>
        </w:rPr>
        <w:t xml:space="preserve"> Соловьёвых проживала до войны в деревне </w:t>
      </w:r>
      <w:proofErr w:type="spellStart"/>
      <w:r w:rsidRPr="00FC1EFD">
        <w:rPr>
          <w:rFonts w:eastAsia="Times New Roman"/>
          <w:sz w:val="28"/>
          <w:szCs w:val="28"/>
          <w:lang w:eastAsia="ru-RU"/>
        </w:rPr>
        <w:t>Бойково</w:t>
      </w:r>
      <w:proofErr w:type="spellEnd"/>
      <w:r w:rsidRPr="00FC1EFD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C1EFD">
        <w:rPr>
          <w:rFonts w:eastAsia="Times New Roman"/>
          <w:sz w:val="28"/>
          <w:szCs w:val="28"/>
          <w:lang w:eastAsia="ru-RU"/>
        </w:rPr>
        <w:t>Невельского</w:t>
      </w:r>
      <w:proofErr w:type="spellEnd"/>
      <w:r w:rsidRPr="00FC1EFD">
        <w:rPr>
          <w:rFonts w:eastAsia="Times New Roman"/>
          <w:sz w:val="28"/>
          <w:szCs w:val="28"/>
          <w:lang w:eastAsia="ru-RU"/>
        </w:rPr>
        <w:t xml:space="preserve"> района Калининской (ныне Псковской) области)</w:t>
      </w:r>
      <w:r>
        <w:rPr>
          <w:rFonts w:eastAsia="Times New Roman"/>
          <w:sz w:val="28"/>
          <w:szCs w:val="28"/>
          <w:lang w:eastAsia="ru-RU"/>
        </w:rPr>
        <w:t xml:space="preserve">. </w:t>
      </w:r>
      <w:r w:rsidRPr="00FC1EFD">
        <w:rPr>
          <w:rFonts w:eastAsia="Times New Roman"/>
          <w:sz w:val="28"/>
          <w:szCs w:val="28"/>
          <w:lang w:eastAsia="ru-RU"/>
        </w:rPr>
        <w:t>Устав</w:t>
      </w:r>
      <w:r w:rsidRPr="009E26D1">
        <w:rPr>
          <w:rFonts w:eastAsia="Times New Roman"/>
          <w:sz w:val="28"/>
          <w:szCs w:val="28"/>
          <w:lang w:eastAsia="ru-RU"/>
        </w:rPr>
        <w:t xml:space="preserve"> от дальней дороги, легла спать. А ночью на озере Мелкое, по берегу которого располагалась деревня, кто-то лучил </w:t>
      </w:r>
      <w:r w:rsidRPr="009E26D1">
        <w:rPr>
          <w:rFonts w:eastAsia="Times New Roman"/>
          <w:sz w:val="28"/>
          <w:szCs w:val="28"/>
          <w:lang w:eastAsia="ru-RU"/>
        </w:rPr>
        <w:lastRenderedPageBreak/>
        <w:t>рыбу. И в это самое время немецкие самолёты летели бомбить железнодорожный узел «Невель – 2». Село находилось меж</w:t>
      </w:r>
      <w:r>
        <w:rPr>
          <w:rFonts w:eastAsia="Times New Roman"/>
          <w:sz w:val="28"/>
          <w:szCs w:val="28"/>
          <w:lang w:eastAsia="ru-RU"/>
        </w:rPr>
        <w:t>ду</w:t>
      </w:r>
      <w:r w:rsidRPr="009E26D1">
        <w:rPr>
          <w:rFonts w:eastAsia="Times New Roman"/>
          <w:sz w:val="28"/>
          <w:szCs w:val="28"/>
          <w:lang w:eastAsia="ru-RU"/>
        </w:rPr>
        <w:t xml:space="preserve"> двух дорог, одна – на </w:t>
      </w:r>
      <w:proofErr w:type="spellStart"/>
      <w:r w:rsidRPr="009E26D1">
        <w:rPr>
          <w:rFonts w:eastAsia="Times New Roman"/>
          <w:sz w:val="28"/>
          <w:szCs w:val="28"/>
          <w:lang w:eastAsia="ru-RU"/>
        </w:rPr>
        <w:t>Усвяты</w:t>
      </w:r>
      <w:proofErr w:type="spellEnd"/>
      <w:r w:rsidRPr="009E26D1">
        <w:rPr>
          <w:rFonts w:eastAsia="Times New Roman"/>
          <w:sz w:val="28"/>
          <w:szCs w:val="28"/>
          <w:lang w:eastAsia="ru-RU"/>
        </w:rPr>
        <w:t xml:space="preserve">, другая – на Витебск, и соединялись они трассой Великие Луки – Невель, здесь же, в трёхстах метрах, проходит железная дорога </w:t>
      </w:r>
      <w:r w:rsidRPr="00FC1EFD">
        <w:rPr>
          <w:rFonts w:eastAsia="Times New Roman"/>
          <w:sz w:val="28"/>
          <w:szCs w:val="28"/>
          <w:lang w:eastAsia="ru-RU"/>
        </w:rPr>
        <w:t xml:space="preserve">Невель – Витебск. Лучи фонаря на воде насторожили немецких лётчиков, и они открыли бомболюки. 38 авиабомб превратили этот клочок земли в адское месиво. Смертельные осколки прошивали стены домов, а взрывная волна сносила крыши, разбрасывая венцы строений на десятки </w:t>
      </w:r>
      <w:proofErr w:type="gramStart"/>
      <w:r w:rsidRPr="00FC1EFD">
        <w:rPr>
          <w:rFonts w:eastAsia="Times New Roman"/>
          <w:sz w:val="28"/>
          <w:szCs w:val="28"/>
          <w:lang w:eastAsia="ru-RU"/>
        </w:rPr>
        <w:t>метров</w:t>
      </w:r>
      <w:proofErr w:type="gramEnd"/>
      <w:r w:rsidRPr="00FC1EFD">
        <w:rPr>
          <w:rFonts w:eastAsia="Times New Roman"/>
          <w:sz w:val="28"/>
          <w:szCs w:val="28"/>
          <w:lang w:eastAsia="ru-RU"/>
        </w:rPr>
        <w:t>…</w:t>
      </w:r>
      <w:r w:rsidRPr="00FC1EFD">
        <w:rPr>
          <w:rFonts w:eastAsia="Times New Roman"/>
          <w:sz w:val="28"/>
          <w:szCs w:val="28"/>
          <w:lang w:eastAsia="ru-RU"/>
        </w:rPr>
        <w:br/>
        <w:t xml:space="preserve">Анастасия </w:t>
      </w:r>
      <w:proofErr w:type="spellStart"/>
      <w:r w:rsidRPr="00FC1EFD">
        <w:rPr>
          <w:rFonts w:eastAsia="Times New Roman"/>
          <w:sz w:val="28"/>
          <w:szCs w:val="28"/>
          <w:lang w:eastAsia="ru-RU"/>
        </w:rPr>
        <w:t>Поликарповна</w:t>
      </w:r>
      <w:proofErr w:type="spellEnd"/>
      <w:r w:rsidRPr="00FC1EFD">
        <w:rPr>
          <w:rFonts w:eastAsia="Times New Roman"/>
          <w:sz w:val="28"/>
          <w:szCs w:val="28"/>
          <w:lang w:eastAsia="ru-RU"/>
        </w:rPr>
        <w:t xml:space="preserve"> погибла. Она словно предчувствовала трагический конец своей жизни и поэтому сделала то единственное, что сейчас </w:t>
      </w:r>
      <w:r>
        <w:rPr>
          <w:rFonts w:eastAsia="Times New Roman"/>
          <w:sz w:val="28"/>
          <w:szCs w:val="28"/>
          <w:lang w:eastAsia="ru-RU"/>
        </w:rPr>
        <w:t>кажется невозможным</w:t>
      </w:r>
      <w:r w:rsidRPr="00FC1EFD">
        <w:rPr>
          <w:rFonts w:eastAsia="Times New Roman"/>
          <w:sz w:val="28"/>
          <w:szCs w:val="28"/>
          <w:lang w:eastAsia="ru-RU"/>
        </w:rPr>
        <w:t xml:space="preserve"> – пришла на фронт к своему сыну. Пришла, чтобы проведать, попрощаться, увидеться в последний раз и, возмо</w:t>
      </w:r>
      <w:r>
        <w:rPr>
          <w:rFonts w:eastAsia="Times New Roman"/>
          <w:sz w:val="28"/>
          <w:szCs w:val="28"/>
          <w:lang w:eastAsia="ru-RU"/>
        </w:rPr>
        <w:t>жно, тем самым уберечь своего сына</w:t>
      </w:r>
      <w:r w:rsidRPr="00FC1EFD">
        <w:rPr>
          <w:rFonts w:eastAsia="Times New Roman"/>
          <w:sz w:val="28"/>
          <w:szCs w:val="28"/>
          <w:lang w:eastAsia="ru-RU"/>
        </w:rPr>
        <w:t xml:space="preserve"> от неминуемой смерти в жерновах беспощадной войны.</w:t>
      </w:r>
    </w:p>
    <w:p w:rsidR="00EE5ABC" w:rsidRPr="00FC1EFD" w:rsidRDefault="00EE5ABC" w:rsidP="00FC1EFD">
      <w:pPr>
        <w:shd w:val="clear" w:color="auto" w:fill="FFFFFF"/>
        <w:spacing w:after="167" w:line="360" w:lineRule="auto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Все </w:t>
      </w:r>
      <w:r w:rsidRPr="00FC1EFD">
        <w:rPr>
          <w:rFonts w:eastAsia="Times New Roman"/>
          <w:sz w:val="28"/>
          <w:szCs w:val="28"/>
          <w:lang w:eastAsia="ru-RU"/>
        </w:rPr>
        <w:t>Соловьёвы вернулись с войны живыми.</w:t>
      </w:r>
      <w:r w:rsidR="00FF7B24">
        <w:rPr>
          <w:rFonts w:eastAsia="Times New Roman"/>
          <w:sz w:val="28"/>
          <w:szCs w:val="28"/>
          <w:lang w:eastAsia="ru-RU"/>
        </w:rPr>
        <w:t xml:space="preserve"> (Пр.14)</w:t>
      </w:r>
      <w:r w:rsidRPr="00FC1EFD">
        <w:rPr>
          <w:rFonts w:eastAsia="Times New Roman"/>
          <w:sz w:val="28"/>
          <w:szCs w:val="28"/>
          <w:lang w:eastAsia="ru-RU"/>
        </w:rPr>
        <w:t xml:space="preserve"> Отца демобилизовали сразу п</w:t>
      </w:r>
      <w:r>
        <w:rPr>
          <w:rFonts w:eastAsia="Times New Roman"/>
          <w:sz w:val="28"/>
          <w:szCs w:val="28"/>
          <w:lang w:eastAsia="ru-RU"/>
        </w:rPr>
        <w:t>осле Победы. По возвращении</w:t>
      </w:r>
      <w:r w:rsidRPr="00FC1EFD">
        <w:rPr>
          <w:rFonts w:eastAsia="Times New Roman"/>
          <w:sz w:val="28"/>
          <w:szCs w:val="28"/>
          <w:lang w:eastAsia="ru-RU"/>
        </w:rPr>
        <w:t xml:space="preserve"> он всю жизнь трудился в колхозе. Дмитрия освободили американцы из шахт в горах Германии. Осенью 1945 года </w:t>
      </w:r>
      <w:r>
        <w:rPr>
          <w:rFonts w:eastAsia="Times New Roman"/>
          <w:sz w:val="28"/>
          <w:szCs w:val="28"/>
          <w:lang w:eastAsia="ru-RU"/>
        </w:rPr>
        <w:t xml:space="preserve">его передали советским войскам. Вернувшись, он </w:t>
      </w:r>
      <w:r w:rsidRPr="00FC1EFD">
        <w:rPr>
          <w:rFonts w:eastAsia="Times New Roman"/>
          <w:sz w:val="28"/>
          <w:szCs w:val="28"/>
          <w:lang w:eastAsia="ru-RU"/>
        </w:rPr>
        <w:t xml:space="preserve">окончил железнодорожный техникум и работал в </w:t>
      </w:r>
      <w:proofErr w:type="gramStart"/>
      <w:r w:rsidRPr="00FC1EFD">
        <w:rPr>
          <w:rFonts w:eastAsia="Times New Roman"/>
          <w:sz w:val="28"/>
          <w:szCs w:val="28"/>
          <w:lang w:eastAsia="ru-RU"/>
        </w:rPr>
        <w:t>г</w:t>
      </w:r>
      <w:proofErr w:type="gramEnd"/>
      <w:r w:rsidRPr="00FC1EFD">
        <w:rPr>
          <w:rFonts w:eastAsia="Times New Roman"/>
          <w:sz w:val="28"/>
          <w:szCs w:val="28"/>
          <w:lang w:eastAsia="ru-RU"/>
        </w:rPr>
        <w:t xml:space="preserve">. Полесске Калининградской области на местной дистанции пути. Петра освободили наши войска весной 1945 года, после чего отправили к месту жительства. Он закончил </w:t>
      </w:r>
      <w:proofErr w:type="spellStart"/>
      <w:r w:rsidRPr="00FC1EFD">
        <w:rPr>
          <w:rFonts w:eastAsia="Times New Roman"/>
          <w:sz w:val="28"/>
          <w:szCs w:val="28"/>
          <w:lang w:eastAsia="ru-RU"/>
        </w:rPr>
        <w:t>Невельское</w:t>
      </w:r>
      <w:proofErr w:type="spellEnd"/>
      <w:r w:rsidRPr="00FC1EFD">
        <w:rPr>
          <w:rFonts w:eastAsia="Times New Roman"/>
          <w:sz w:val="28"/>
          <w:szCs w:val="28"/>
          <w:lang w:eastAsia="ru-RU"/>
        </w:rPr>
        <w:t xml:space="preserve"> педучилище и по распределению был направлен в Латвию учителем начальных классов, но успел до этого поработать в </w:t>
      </w:r>
      <w:proofErr w:type="gramStart"/>
      <w:r w:rsidRPr="00FC1EFD">
        <w:rPr>
          <w:rFonts w:eastAsia="Times New Roman"/>
          <w:sz w:val="28"/>
          <w:szCs w:val="28"/>
          <w:lang w:eastAsia="ru-RU"/>
        </w:rPr>
        <w:t>г</w:t>
      </w:r>
      <w:proofErr w:type="gramEnd"/>
      <w:r w:rsidRPr="00FC1EFD">
        <w:rPr>
          <w:rFonts w:eastAsia="Times New Roman"/>
          <w:sz w:val="28"/>
          <w:szCs w:val="28"/>
          <w:lang w:eastAsia="ru-RU"/>
        </w:rPr>
        <w:t>. Пустошке. А Николай вернулся домой только в 1950 году и работал до выхода на пенсию киномехаником.</w:t>
      </w:r>
      <w:r w:rsidRPr="00FC1EFD">
        <w:rPr>
          <w:rFonts w:eastAsia="Times New Roman"/>
          <w:sz w:val="28"/>
          <w:szCs w:val="28"/>
          <w:lang w:eastAsia="ru-RU"/>
        </w:rPr>
        <w:br/>
        <w:t xml:space="preserve">В общем, всё у них сложилось хорошо, но даже сейчас, спустя 77 лет, внуки и правнуки Анастасии </w:t>
      </w:r>
      <w:proofErr w:type="spellStart"/>
      <w:r w:rsidRPr="00FC1EFD">
        <w:rPr>
          <w:rFonts w:eastAsia="Times New Roman"/>
          <w:sz w:val="28"/>
          <w:szCs w:val="28"/>
          <w:lang w:eastAsia="ru-RU"/>
        </w:rPr>
        <w:t>Поликарповны</w:t>
      </w:r>
      <w:proofErr w:type="spellEnd"/>
      <w:r w:rsidRPr="00FC1EFD">
        <w:rPr>
          <w:rFonts w:eastAsia="Times New Roman"/>
          <w:sz w:val="28"/>
          <w:szCs w:val="28"/>
          <w:lang w:eastAsia="ru-RU"/>
        </w:rPr>
        <w:t xml:space="preserve"> с трепетом в голосе рассказывают эту историю своим детям, полную трагизма и безраздельной любви матери к  сыновьям.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EE5ABC" w:rsidRDefault="00EE5ABC" w:rsidP="00A80785">
      <w:pPr>
        <w:shd w:val="clear" w:color="auto" w:fill="FFFFFF"/>
        <w:spacing w:after="167" w:line="360" w:lineRule="auto"/>
        <w:textAlignment w:val="baseline"/>
        <w:rPr>
          <w:sz w:val="28"/>
          <w:szCs w:val="28"/>
          <w:shd w:val="clear" w:color="auto" w:fill="FFFFFF"/>
        </w:rPr>
      </w:pPr>
      <w:r w:rsidRPr="0060075B">
        <w:rPr>
          <w:sz w:val="28"/>
          <w:szCs w:val="28"/>
          <w:shd w:val="clear" w:color="auto" w:fill="FFFFFF"/>
        </w:rPr>
        <w:lastRenderedPageBreak/>
        <w:t xml:space="preserve">Про Исаака </w:t>
      </w:r>
      <w:proofErr w:type="spellStart"/>
      <w:r w:rsidRPr="0060075B">
        <w:rPr>
          <w:sz w:val="28"/>
          <w:szCs w:val="28"/>
          <w:shd w:val="clear" w:color="auto" w:fill="FFFFFF"/>
        </w:rPr>
        <w:t>Равича</w:t>
      </w:r>
      <w:proofErr w:type="spellEnd"/>
      <w:r w:rsidRPr="0060075B">
        <w:rPr>
          <w:sz w:val="28"/>
          <w:szCs w:val="28"/>
          <w:shd w:val="clear" w:color="auto" w:fill="FFFFFF"/>
        </w:rPr>
        <w:t xml:space="preserve"> Николай </w:t>
      </w:r>
      <w:proofErr w:type="spellStart"/>
      <w:r w:rsidRPr="0060075B">
        <w:rPr>
          <w:sz w:val="28"/>
          <w:szCs w:val="28"/>
          <w:shd w:val="clear" w:color="auto" w:fill="FFFFFF"/>
        </w:rPr>
        <w:t>Евдокимович</w:t>
      </w:r>
      <w:proofErr w:type="spellEnd"/>
      <w:r w:rsidRPr="0060075B">
        <w:rPr>
          <w:sz w:val="28"/>
          <w:szCs w:val="28"/>
          <w:shd w:val="clear" w:color="auto" w:fill="FFFFFF"/>
        </w:rPr>
        <w:t xml:space="preserve"> так ничего и не узнал. Возможно, он воспользовался его документами</w:t>
      </w:r>
      <w:r>
        <w:rPr>
          <w:sz w:val="28"/>
          <w:szCs w:val="28"/>
          <w:shd w:val="clear" w:color="auto" w:fill="FFFFFF"/>
        </w:rPr>
        <w:t>,</w:t>
      </w:r>
      <w:r w:rsidRPr="0060075B">
        <w:rPr>
          <w:sz w:val="28"/>
          <w:szCs w:val="28"/>
          <w:shd w:val="clear" w:color="auto" w:fill="FFFFFF"/>
        </w:rPr>
        <w:t xml:space="preserve"> и это спасло ему жизнь. И может, где-нибудь на просторах нашей страны или другого уголка планеты есть ещё один Николай </w:t>
      </w:r>
      <w:proofErr w:type="spellStart"/>
      <w:r w:rsidRPr="0060075B">
        <w:rPr>
          <w:sz w:val="28"/>
          <w:szCs w:val="28"/>
          <w:shd w:val="clear" w:color="auto" w:fill="FFFFFF"/>
        </w:rPr>
        <w:t>Евдокимович</w:t>
      </w:r>
      <w:proofErr w:type="spellEnd"/>
      <w:r w:rsidRPr="0060075B">
        <w:rPr>
          <w:sz w:val="28"/>
          <w:szCs w:val="28"/>
          <w:shd w:val="clear" w:color="auto" w:fill="FFFFFF"/>
        </w:rPr>
        <w:t xml:space="preserve"> Соловьёв, день рождения у которого 25 декабря 1925 года.</w:t>
      </w:r>
    </w:p>
    <w:p w:rsidR="00EE5ABC" w:rsidRDefault="00EE5ABC" w:rsidP="00E31933">
      <w:pPr>
        <w:pStyle w:val="a8"/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работе </w:t>
      </w:r>
      <w:proofErr w:type="spellStart"/>
      <w:r>
        <w:rPr>
          <w:sz w:val="28"/>
          <w:szCs w:val="28"/>
        </w:rPr>
        <w:t>Тарчевского</w:t>
      </w:r>
      <w:proofErr w:type="spellEnd"/>
      <w:r>
        <w:rPr>
          <w:sz w:val="28"/>
          <w:szCs w:val="28"/>
        </w:rPr>
        <w:t xml:space="preserve"> Алексея «</w:t>
      </w:r>
      <w:r w:rsidRPr="009D68AD">
        <w:rPr>
          <w:sz w:val="28"/>
          <w:szCs w:val="28"/>
        </w:rPr>
        <w:t>Они пережили Холокост.</w:t>
      </w:r>
      <w:r>
        <w:rPr>
          <w:sz w:val="28"/>
          <w:szCs w:val="28"/>
        </w:rPr>
        <w:t xml:space="preserve"> </w:t>
      </w:r>
      <w:r w:rsidRPr="009D68AD">
        <w:rPr>
          <w:sz w:val="28"/>
          <w:szCs w:val="28"/>
        </w:rPr>
        <w:t xml:space="preserve">( Исследование обстоятельств выживания </w:t>
      </w:r>
      <w:r>
        <w:rPr>
          <w:sz w:val="28"/>
          <w:szCs w:val="28"/>
        </w:rPr>
        <w:t xml:space="preserve">еврейского населения </w:t>
      </w:r>
      <w:r w:rsidRPr="009D68AD">
        <w:rPr>
          <w:sz w:val="28"/>
          <w:szCs w:val="28"/>
        </w:rPr>
        <w:t>в оккупированном Невеле)</w:t>
      </w:r>
      <w:r>
        <w:rPr>
          <w:sz w:val="28"/>
          <w:szCs w:val="28"/>
        </w:rPr>
        <w:t xml:space="preserve">» очень хорошо определены обстоятельства выживания еврейского населения на оккупированных территориях. Это:  </w:t>
      </w:r>
      <w:r>
        <w:rPr>
          <w:color w:val="000000"/>
          <w:sz w:val="28"/>
          <w:szCs w:val="28"/>
          <w:shd w:val="clear" w:color="auto" w:fill="FFFFFF"/>
        </w:rPr>
        <w:t>спасение евреев в укрытиях; с</w:t>
      </w:r>
      <w:r w:rsidRPr="0032317B">
        <w:rPr>
          <w:color w:val="000000"/>
          <w:sz w:val="28"/>
          <w:szCs w:val="28"/>
          <w:shd w:val="clear" w:color="auto" w:fill="FFFFFF"/>
        </w:rPr>
        <w:t>пасение е</w:t>
      </w:r>
      <w:r>
        <w:rPr>
          <w:color w:val="000000"/>
          <w:sz w:val="28"/>
          <w:szCs w:val="28"/>
          <w:shd w:val="clear" w:color="auto" w:fill="FFFFFF"/>
        </w:rPr>
        <w:t>вреев Праведниками народов мира; с</w:t>
      </w:r>
      <w:r w:rsidRPr="0032317B">
        <w:rPr>
          <w:color w:val="000000"/>
          <w:sz w:val="28"/>
          <w:szCs w:val="28"/>
          <w:shd w:val="clear" w:color="auto" w:fill="FFFFFF"/>
        </w:rPr>
        <w:t>пасение евр</w:t>
      </w:r>
      <w:r>
        <w:rPr>
          <w:color w:val="000000"/>
          <w:sz w:val="28"/>
          <w:szCs w:val="28"/>
          <w:shd w:val="clear" w:color="auto" w:fill="FFFFFF"/>
        </w:rPr>
        <w:t xml:space="preserve">еев в партизанских отрядах; способ спасения побегом; </w:t>
      </w:r>
      <w:r w:rsidRPr="0032317B">
        <w:rPr>
          <w:color w:val="000000"/>
          <w:sz w:val="28"/>
          <w:szCs w:val="28"/>
          <w:shd w:val="clear" w:color="auto" w:fill="FFFFFF"/>
        </w:rPr>
        <w:t>спасение евреев по фальшивым документам.</w:t>
      </w:r>
      <w:r w:rsidR="004102D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02D1" w:rsidRPr="007D7A33">
        <w:rPr>
          <w:sz w:val="28"/>
          <w:szCs w:val="28"/>
          <w:shd w:val="clear" w:color="auto" w:fill="FFFFFF"/>
        </w:rPr>
        <w:t xml:space="preserve">Возможно, благодаря документам Соловьева Николая </w:t>
      </w:r>
      <w:proofErr w:type="spellStart"/>
      <w:r w:rsidR="004102D1" w:rsidRPr="007D7A33">
        <w:rPr>
          <w:sz w:val="28"/>
          <w:szCs w:val="28"/>
          <w:shd w:val="clear" w:color="auto" w:fill="FFFFFF"/>
        </w:rPr>
        <w:t>Евдокимовича</w:t>
      </w:r>
      <w:proofErr w:type="spellEnd"/>
      <w:r w:rsidR="004102D1" w:rsidRPr="007D7A33">
        <w:rPr>
          <w:sz w:val="28"/>
          <w:szCs w:val="28"/>
          <w:shd w:val="clear" w:color="auto" w:fill="FFFFFF"/>
        </w:rPr>
        <w:t xml:space="preserve">, его друг и одноклассник </w:t>
      </w:r>
      <w:proofErr w:type="spellStart"/>
      <w:r w:rsidR="004102D1" w:rsidRPr="007D7A33">
        <w:rPr>
          <w:sz w:val="28"/>
          <w:szCs w:val="28"/>
          <w:shd w:val="clear" w:color="auto" w:fill="FFFFFF"/>
        </w:rPr>
        <w:t>Исик</w:t>
      </w:r>
      <w:proofErr w:type="spellEnd"/>
      <w:r w:rsidR="004102D1" w:rsidRPr="007D7A33">
        <w:rPr>
          <w:sz w:val="28"/>
          <w:szCs w:val="28"/>
          <w:shd w:val="clear" w:color="auto" w:fill="FFFFFF"/>
        </w:rPr>
        <w:t xml:space="preserve"> </w:t>
      </w:r>
      <w:proofErr w:type="spellStart"/>
      <w:r w:rsidR="004102D1" w:rsidRPr="007D7A33">
        <w:rPr>
          <w:sz w:val="28"/>
          <w:szCs w:val="28"/>
          <w:shd w:val="clear" w:color="auto" w:fill="FFFFFF"/>
        </w:rPr>
        <w:t>Равич</w:t>
      </w:r>
      <w:proofErr w:type="spellEnd"/>
      <w:r w:rsidR="004102D1" w:rsidRPr="007D7A33">
        <w:rPr>
          <w:sz w:val="28"/>
          <w:szCs w:val="28"/>
          <w:shd w:val="clear" w:color="auto" w:fill="FFFFFF"/>
        </w:rPr>
        <w:t xml:space="preserve"> остался в живых.</w:t>
      </w:r>
      <w:r w:rsidR="004102D1">
        <w:rPr>
          <w:sz w:val="28"/>
          <w:szCs w:val="28"/>
          <w:shd w:val="clear" w:color="auto" w:fill="FFFFFF"/>
        </w:rPr>
        <w:t xml:space="preserve"> </w:t>
      </w:r>
      <w:r w:rsidR="004102D1">
        <w:rPr>
          <w:color w:val="000000"/>
          <w:sz w:val="28"/>
          <w:szCs w:val="28"/>
          <w:shd w:val="clear" w:color="auto" w:fill="FFFFFF"/>
        </w:rPr>
        <w:t>Ведь н</w:t>
      </w:r>
      <w:r>
        <w:rPr>
          <w:color w:val="000000"/>
          <w:sz w:val="28"/>
          <w:szCs w:val="28"/>
          <w:shd w:val="clear" w:color="auto" w:fill="FFFFFF"/>
        </w:rPr>
        <w:t xml:space="preserve">а могильных плитах на Голубой даче есть </w:t>
      </w:r>
      <w:r w:rsidRPr="007D7A33">
        <w:rPr>
          <w:sz w:val="28"/>
          <w:szCs w:val="28"/>
          <w:shd w:val="clear" w:color="auto" w:fill="FFFFFF"/>
        </w:rPr>
        <w:t xml:space="preserve">фамилия </w:t>
      </w:r>
      <w:proofErr w:type="spellStart"/>
      <w:r w:rsidRPr="007D7A33">
        <w:rPr>
          <w:sz w:val="28"/>
          <w:szCs w:val="28"/>
          <w:shd w:val="clear" w:color="auto" w:fill="FFFFFF"/>
        </w:rPr>
        <w:t>Равич</w:t>
      </w:r>
      <w:proofErr w:type="spellEnd"/>
      <w:r w:rsidRPr="007D7A33">
        <w:rPr>
          <w:sz w:val="28"/>
          <w:szCs w:val="28"/>
          <w:shd w:val="clear" w:color="auto" w:fill="FFFFFF"/>
        </w:rPr>
        <w:t xml:space="preserve">. Я встретил её четырежды: </w:t>
      </w:r>
      <w:proofErr w:type="spellStart"/>
      <w:r w:rsidRPr="007D7A33">
        <w:rPr>
          <w:sz w:val="28"/>
          <w:szCs w:val="28"/>
          <w:lang w:eastAsia="ru-RU"/>
        </w:rPr>
        <w:t>Равич</w:t>
      </w:r>
      <w:proofErr w:type="spellEnd"/>
      <w:r w:rsidRPr="007D7A33">
        <w:rPr>
          <w:sz w:val="28"/>
          <w:szCs w:val="28"/>
          <w:lang w:eastAsia="ru-RU"/>
        </w:rPr>
        <w:t xml:space="preserve"> </w:t>
      </w:r>
      <w:proofErr w:type="spellStart"/>
      <w:r w:rsidRPr="007D7A33">
        <w:rPr>
          <w:sz w:val="28"/>
          <w:szCs w:val="28"/>
          <w:lang w:eastAsia="ru-RU"/>
        </w:rPr>
        <w:t>Лейба</w:t>
      </w:r>
      <w:proofErr w:type="spellEnd"/>
      <w:r w:rsidRPr="007D7A33">
        <w:rPr>
          <w:sz w:val="28"/>
          <w:szCs w:val="28"/>
          <w:lang w:eastAsia="ru-RU"/>
        </w:rPr>
        <w:t xml:space="preserve">, 55 лет; </w:t>
      </w:r>
      <w:proofErr w:type="spellStart"/>
      <w:r w:rsidRPr="00626AF1">
        <w:rPr>
          <w:sz w:val="28"/>
          <w:szCs w:val="28"/>
          <w:lang w:eastAsia="ru-RU"/>
        </w:rPr>
        <w:t>Равич</w:t>
      </w:r>
      <w:proofErr w:type="spellEnd"/>
      <w:r w:rsidRPr="00626AF1">
        <w:rPr>
          <w:sz w:val="28"/>
          <w:szCs w:val="28"/>
          <w:lang w:eastAsia="ru-RU"/>
        </w:rPr>
        <w:t xml:space="preserve"> Лея, 50 лет</w:t>
      </w:r>
      <w:r w:rsidRPr="007D7A33">
        <w:rPr>
          <w:sz w:val="28"/>
          <w:szCs w:val="28"/>
          <w:lang w:eastAsia="ru-RU"/>
        </w:rPr>
        <w:t xml:space="preserve">; </w:t>
      </w:r>
      <w:proofErr w:type="spellStart"/>
      <w:r w:rsidRPr="00626AF1">
        <w:rPr>
          <w:sz w:val="28"/>
          <w:szCs w:val="28"/>
          <w:lang w:eastAsia="ru-RU"/>
        </w:rPr>
        <w:t>Равич</w:t>
      </w:r>
      <w:proofErr w:type="spellEnd"/>
      <w:r w:rsidRPr="00626AF1">
        <w:rPr>
          <w:sz w:val="28"/>
          <w:szCs w:val="28"/>
          <w:lang w:eastAsia="ru-RU"/>
        </w:rPr>
        <w:t xml:space="preserve"> Маша, 18 лет</w:t>
      </w:r>
      <w:r w:rsidRPr="007D7A33">
        <w:rPr>
          <w:sz w:val="28"/>
          <w:szCs w:val="28"/>
          <w:lang w:eastAsia="ru-RU"/>
        </w:rPr>
        <w:t xml:space="preserve">; </w:t>
      </w:r>
      <w:proofErr w:type="spellStart"/>
      <w:r w:rsidRPr="00626AF1">
        <w:rPr>
          <w:sz w:val="28"/>
          <w:szCs w:val="28"/>
          <w:lang w:eastAsia="ru-RU"/>
        </w:rPr>
        <w:t>Равич</w:t>
      </w:r>
      <w:proofErr w:type="spellEnd"/>
      <w:r w:rsidRPr="00626AF1">
        <w:rPr>
          <w:sz w:val="28"/>
          <w:szCs w:val="28"/>
          <w:lang w:eastAsia="ru-RU"/>
        </w:rPr>
        <w:t xml:space="preserve"> Шура, 27 лет</w:t>
      </w:r>
      <w:r w:rsidRPr="007D7A33">
        <w:rPr>
          <w:sz w:val="28"/>
          <w:szCs w:val="28"/>
          <w:lang w:eastAsia="ru-RU"/>
        </w:rPr>
        <w:t xml:space="preserve">. Имени Исаак </w:t>
      </w:r>
      <w:proofErr w:type="spellStart"/>
      <w:r w:rsidRPr="007D7A33">
        <w:rPr>
          <w:sz w:val="28"/>
          <w:szCs w:val="28"/>
          <w:lang w:eastAsia="ru-RU"/>
        </w:rPr>
        <w:t>Равич</w:t>
      </w:r>
      <w:proofErr w:type="spellEnd"/>
      <w:r w:rsidRPr="007D7A33">
        <w:rPr>
          <w:sz w:val="28"/>
          <w:szCs w:val="28"/>
          <w:lang w:eastAsia="ru-RU"/>
        </w:rPr>
        <w:t xml:space="preserve">  среди них нет.</w:t>
      </w:r>
      <w:r w:rsidRPr="007D7A33">
        <w:rPr>
          <w:sz w:val="28"/>
          <w:szCs w:val="28"/>
          <w:shd w:val="clear" w:color="auto" w:fill="FFFFFF"/>
        </w:rPr>
        <w:t xml:space="preserve"> </w:t>
      </w:r>
      <w:r w:rsidR="00EF39F6">
        <w:rPr>
          <w:sz w:val="28"/>
          <w:szCs w:val="28"/>
          <w:shd w:val="clear" w:color="auto" w:fill="FFFFFF"/>
        </w:rPr>
        <w:t>(Пр.15,16,17)</w:t>
      </w:r>
    </w:p>
    <w:p w:rsidR="00EF39F6" w:rsidRDefault="00EF39F6" w:rsidP="00EF39F6">
      <w:pPr>
        <w:pStyle w:val="a8"/>
        <w:spacing w:line="360" w:lineRule="auto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386EDA">
        <w:rPr>
          <w:b/>
          <w:sz w:val="28"/>
          <w:szCs w:val="28"/>
          <w:lang w:eastAsia="ru-RU"/>
        </w:rPr>
        <w:t xml:space="preserve"> </w:t>
      </w:r>
      <w:r w:rsidR="00EE5ABC" w:rsidRPr="007D7A33">
        <w:rPr>
          <w:b/>
          <w:sz w:val="28"/>
          <w:szCs w:val="28"/>
          <w:lang w:eastAsia="ru-RU"/>
        </w:rPr>
        <w:t xml:space="preserve">Проект «Спасители: подвиг </w:t>
      </w:r>
      <w:proofErr w:type="gramStart"/>
      <w:r w:rsidR="00EE5ABC" w:rsidRPr="007D7A33">
        <w:rPr>
          <w:b/>
          <w:sz w:val="28"/>
          <w:szCs w:val="28"/>
          <w:lang w:eastAsia="ru-RU"/>
        </w:rPr>
        <w:t>вопреки</w:t>
      </w:r>
      <w:proofErr w:type="gramEnd"/>
      <w:r w:rsidR="00EE5ABC" w:rsidRPr="007D7A33">
        <w:rPr>
          <w:b/>
          <w:sz w:val="28"/>
          <w:szCs w:val="28"/>
          <w:lang w:eastAsia="ru-RU"/>
        </w:rPr>
        <w:t>».</w:t>
      </w:r>
    </w:p>
    <w:p w:rsidR="00EE5ABC" w:rsidRPr="00EF39F6" w:rsidRDefault="00EF39F6" w:rsidP="00EF39F6">
      <w:pPr>
        <w:pStyle w:val="a8"/>
        <w:spacing w:line="360" w:lineRule="auto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lang w:eastAsia="ru-RU"/>
        </w:rPr>
        <w:t xml:space="preserve">        </w:t>
      </w:r>
      <w:r w:rsidR="00EE5ABC">
        <w:rPr>
          <w:bCs/>
          <w:spacing w:val="3"/>
          <w:sz w:val="28"/>
          <w:szCs w:val="28"/>
          <w:shd w:val="clear" w:color="auto" w:fill="FFFFFF"/>
        </w:rPr>
        <w:t xml:space="preserve">При рассмотрении музеем «Яд </w:t>
      </w:r>
      <w:proofErr w:type="spellStart"/>
      <w:r w:rsidR="00EE5ABC">
        <w:rPr>
          <w:bCs/>
          <w:spacing w:val="3"/>
          <w:sz w:val="28"/>
          <w:szCs w:val="28"/>
          <w:shd w:val="clear" w:color="auto" w:fill="FFFFFF"/>
        </w:rPr>
        <w:t>в</w:t>
      </w:r>
      <w:r w:rsidR="00EE5ABC" w:rsidRPr="003F7F92">
        <w:rPr>
          <w:bCs/>
          <w:spacing w:val="3"/>
          <w:sz w:val="28"/>
          <w:szCs w:val="28"/>
          <w:shd w:val="clear" w:color="auto" w:fill="FFFFFF"/>
        </w:rPr>
        <w:t>а</w:t>
      </w:r>
      <w:r w:rsidR="00EE5ABC">
        <w:rPr>
          <w:bCs/>
          <w:spacing w:val="3"/>
          <w:sz w:val="28"/>
          <w:szCs w:val="28"/>
          <w:shd w:val="clear" w:color="auto" w:fill="FFFFFF"/>
        </w:rPr>
        <w:t>-Ш</w:t>
      </w:r>
      <w:r w:rsidR="00EE5ABC" w:rsidRPr="003F7F92">
        <w:rPr>
          <w:bCs/>
          <w:spacing w:val="3"/>
          <w:sz w:val="28"/>
          <w:szCs w:val="28"/>
          <w:shd w:val="clear" w:color="auto" w:fill="FFFFFF"/>
        </w:rPr>
        <w:t>ем</w:t>
      </w:r>
      <w:proofErr w:type="spellEnd"/>
      <w:r w:rsidR="00EE5ABC" w:rsidRPr="003F7F92">
        <w:rPr>
          <w:bCs/>
          <w:spacing w:val="3"/>
          <w:sz w:val="28"/>
          <w:szCs w:val="28"/>
          <w:shd w:val="clear" w:color="auto" w:fill="FFFFFF"/>
        </w:rPr>
        <w:t>» вопроса о присвоении звания Праведника народов мира к кандидатам предъявляется ряд условий и требований. </w:t>
      </w:r>
      <w:r w:rsidR="00EE5ABC">
        <w:rPr>
          <w:bCs/>
          <w:spacing w:val="3"/>
          <w:sz w:val="28"/>
          <w:szCs w:val="28"/>
          <w:shd w:val="clear" w:color="auto" w:fill="FFFFFF"/>
        </w:rPr>
        <w:t xml:space="preserve">Выполнить эти условия порой бывает невозможно. Очень сложно сейчас найти письменные свидетельства и доказательства спасений евреев во время Холокоста, ведь с того страшного времени прошло уже более 70 лет, и живых свидетелей найти сложно. Тогда получается, если есть факт спасения, но доказать его невозможно, то и спасения не было, и человек, спасавший другого ценой своей жизни, не спасал, не рисковал, и праведником его назвать нельзя?!  </w:t>
      </w:r>
    </w:p>
    <w:p w:rsidR="00EE5ABC" w:rsidRPr="00B8236E" w:rsidRDefault="00EE5ABC" w:rsidP="00B8236E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Оказывается, можно. </w:t>
      </w:r>
      <w:r w:rsidRPr="00C35921">
        <w:rPr>
          <w:rFonts w:eastAsia="Times New Roman"/>
          <w:sz w:val="28"/>
          <w:szCs w:val="28"/>
          <w:lang w:eastAsia="ru-RU"/>
        </w:rPr>
        <w:t xml:space="preserve">Российский еврейский конгресс (РЕК) – это крупнейшая светская некоммерческая еврейская организация России. РЕК </w:t>
      </w:r>
      <w:r w:rsidRPr="00C35921">
        <w:rPr>
          <w:rFonts w:eastAsia="Times New Roman"/>
          <w:sz w:val="28"/>
          <w:szCs w:val="28"/>
          <w:lang w:eastAsia="ru-RU"/>
        </w:rPr>
        <w:lastRenderedPageBreak/>
        <w:t xml:space="preserve">был создан группой предпринимателей еврейского происхождения в 1996 г. </w:t>
      </w:r>
      <w:r w:rsidRPr="008A3C61">
        <w:rPr>
          <w:rFonts w:eastAsia="Times New Roman"/>
          <w:sz w:val="28"/>
          <w:szCs w:val="28"/>
          <w:lang w:eastAsia="ru-RU"/>
        </w:rPr>
        <w:t xml:space="preserve">Именно РЕК является создателем проекта «Спасители: подвиг </w:t>
      </w:r>
      <w:proofErr w:type="gramStart"/>
      <w:r w:rsidRPr="008A3C61">
        <w:rPr>
          <w:rFonts w:eastAsia="Times New Roman"/>
          <w:sz w:val="28"/>
          <w:szCs w:val="28"/>
          <w:lang w:eastAsia="ru-RU"/>
        </w:rPr>
        <w:t>вопреки</w:t>
      </w:r>
      <w:proofErr w:type="gramEnd"/>
      <w:r w:rsidRPr="008A3C61">
        <w:rPr>
          <w:rFonts w:eastAsia="Times New Roman"/>
          <w:sz w:val="28"/>
          <w:szCs w:val="28"/>
          <w:lang w:eastAsia="ru-RU"/>
        </w:rPr>
        <w:t>».</w:t>
      </w:r>
      <w:r w:rsidR="0017584D">
        <w:rPr>
          <w:bCs/>
          <w:sz w:val="28"/>
          <w:szCs w:val="28"/>
        </w:rPr>
        <w:t xml:space="preserve"> </w:t>
      </w:r>
      <w:r w:rsidR="0017584D">
        <w:rPr>
          <w:rStyle w:val="aa"/>
          <w:bCs/>
          <w:sz w:val="28"/>
          <w:szCs w:val="28"/>
        </w:rPr>
        <w:footnoteReference w:id="8"/>
      </w:r>
      <w:r w:rsidRPr="00E65BB0">
        <w:rPr>
          <w:rStyle w:val="a9"/>
          <w:i w:val="0"/>
          <w:sz w:val="28"/>
          <w:szCs w:val="28"/>
          <w:shd w:val="clear" w:color="auto" w:fill="FFFFFF"/>
        </w:rPr>
        <w:t xml:space="preserve">Идея проекта «Спасители» возникла в 2017 году у двух московских школьниц, которые начали фотографировать выживших узников Холокоста и записывать с ними интервью. </w:t>
      </w:r>
      <w:proofErr w:type="gramStart"/>
      <w:r w:rsidRPr="00E65BB0">
        <w:rPr>
          <w:rStyle w:val="a9"/>
          <w:i w:val="0"/>
          <w:sz w:val="28"/>
          <w:szCs w:val="28"/>
          <w:shd w:val="clear" w:color="auto" w:fill="FFFFFF"/>
        </w:rPr>
        <w:t>В процессе им стало ясно, что как спасенных не могло быть без спасителей, так и наоборот.</w:t>
      </w:r>
      <w:proofErr w:type="gramEnd"/>
      <w:r w:rsidRPr="00E65BB0">
        <w:rPr>
          <w:rStyle w:val="a9"/>
          <w:i w:val="0"/>
          <w:sz w:val="28"/>
          <w:szCs w:val="28"/>
          <w:shd w:val="clear" w:color="auto" w:fill="FFFFFF"/>
        </w:rPr>
        <w:t xml:space="preserve"> Эта тесная связь на стыке проявления гуманизма, сострадания, любви к </w:t>
      </w:r>
      <w:proofErr w:type="gramStart"/>
      <w:r w:rsidRPr="00E65BB0">
        <w:rPr>
          <w:rStyle w:val="a9"/>
          <w:i w:val="0"/>
          <w:sz w:val="28"/>
          <w:szCs w:val="28"/>
          <w:shd w:val="clear" w:color="auto" w:fill="FFFFFF"/>
        </w:rPr>
        <w:t>ближнему</w:t>
      </w:r>
      <w:proofErr w:type="gramEnd"/>
      <w:r w:rsidRPr="00E65BB0">
        <w:rPr>
          <w:rStyle w:val="a9"/>
          <w:i w:val="0"/>
          <w:sz w:val="28"/>
          <w:szCs w:val="28"/>
          <w:shd w:val="clear" w:color="auto" w:fill="FFFFFF"/>
        </w:rPr>
        <w:t xml:space="preserve"> и желания остаться человеком любой ценой, нашла свое отражение в одн</w:t>
      </w:r>
      <w:r>
        <w:rPr>
          <w:rStyle w:val="a9"/>
          <w:i w:val="0"/>
          <w:sz w:val="28"/>
          <w:szCs w:val="28"/>
          <w:shd w:val="clear" w:color="auto" w:fill="FFFFFF"/>
        </w:rPr>
        <w:t xml:space="preserve">оименном </w:t>
      </w:r>
      <w:proofErr w:type="spellStart"/>
      <w:r>
        <w:rPr>
          <w:rStyle w:val="a9"/>
          <w:i w:val="0"/>
          <w:sz w:val="28"/>
          <w:szCs w:val="28"/>
          <w:shd w:val="clear" w:color="auto" w:fill="FFFFFF"/>
        </w:rPr>
        <w:t>мультимедийном</w:t>
      </w:r>
      <w:proofErr w:type="spellEnd"/>
      <w:r>
        <w:rPr>
          <w:rStyle w:val="a9"/>
          <w:i w:val="0"/>
          <w:sz w:val="28"/>
          <w:szCs w:val="28"/>
          <w:shd w:val="clear" w:color="auto" w:fill="FFFFFF"/>
        </w:rPr>
        <w:t xml:space="preserve"> проекте. Он </w:t>
      </w:r>
      <w:r w:rsidRPr="008A3C61">
        <w:rPr>
          <w:sz w:val="28"/>
          <w:szCs w:val="28"/>
          <w:shd w:val="clear" w:color="auto" w:fill="FFFFFF"/>
        </w:rPr>
        <w:t>предполагает создание сообщества неравнодушных людей, объединяющей тематикой которого будет «подвиг вопреки» - истории Праведников Народов мира.</w:t>
      </w:r>
      <w:r>
        <w:rPr>
          <w:bCs/>
          <w:sz w:val="28"/>
          <w:szCs w:val="28"/>
        </w:rPr>
        <w:t xml:space="preserve"> </w:t>
      </w:r>
      <w:r w:rsidRPr="00C35921">
        <w:rPr>
          <w:rFonts w:eastAsia="Times New Roman"/>
          <w:sz w:val="28"/>
          <w:szCs w:val="28"/>
          <w:lang w:eastAsia="ru-RU"/>
        </w:rPr>
        <w:t xml:space="preserve">Проект «Спасители: подвиг </w:t>
      </w:r>
      <w:proofErr w:type="gramStart"/>
      <w:r w:rsidRPr="00C35921">
        <w:rPr>
          <w:rFonts w:eastAsia="Times New Roman"/>
          <w:sz w:val="28"/>
          <w:szCs w:val="28"/>
          <w:lang w:eastAsia="ru-RU"/>
        </w:rPr>
        <w:t>вопреки</w:t>
      </w:r>
      <w:proofErr w:type="gramEnd"/>
      <w:r w:rsidRPr="00C35921">
        <w:rPr>
          <w:rFonts w:eastAsia="Times New Roman"/>
          <w:sz w:val="28"/>
          <w:szCs w:val="28"/>
          <w:lang w:eastAsia="ru-RU"/>
        </w:rPr>
        <w:t xml:space="preserve">» – </w:t>
      </w:r>
      <w:proofErr w:type="gramStart"/>
      <w:r w:rsidRPr="00C35921">
        <w:rPr>
          <w:rFonts w:eastAsia="Times New Roman"/>
          <w:sz w:val="28"/>
          <w:szCs w:val="28"/>
          <w:lang w:eastAsia="ru-RU"/>
        </w:rPr>
        <w:t>это</w:t>
      </w:r>
      <w:proofErr w:type="gramEnd"/>
      <w:r w:rsidRPr="00C35921">
        <w:rPr>
          <w:rFonts w:eastAsia="Times New Roman"/>
          <w:sz w:val="28"/>
          <w:szCs w:val="28"/>
          <w:lang w:eastAsia="ru-RU"/>
        </w:rPr>
        <w:t xml:space="preserve"> с одной стороны – виртуальное пространство одноименной выставки, «Спасители». С другой стороны – площадка, на которой посетитель сможет узнать истории о Праведниках народов Мира из России, истории спасенных ими, о Холокосте. </w:t>
      </w:r>
      <w:r w:rsidR="00EF39F6">
        <w:rPr>
          <w:rFonts w:eastAsia="Times New Roman"/>
          <w:sz w:val="28"/>
          <w:szCs w:val="28"/>
          <w:lang w:eastAsia="ru-RU"/>
        </w:rPr>
        <w:t>(Пр.18)</w:t>
      </w:r>
    </w:p>
    <w:p w:rsidR="00EE5ABC" w:rsidRPr="00CF5C10" w:rsidRDefault="00EE5ABC" w:rsidP="00CF5C10">
      <w:pPr>
        <w:suppressAutoHyphens w:val="0"/>
        <w:spacing w:after="251" w:line="360" w:lineRule="auto"/>
        <w:rPr>
          <w:rFonts w:eastAsia="Times New Roman"/>
          <w:color w:val="222222"/>
          <w:sz w:val="28"/>
          <w:szCs w:val="28"/>
          <w:lang w:eastAsia="ru-RU"/>
        </w:rPr>
      </w:pPr>
      <w:r w:rsidRPr="00CF5C10">
        <w:rPr>
          <w:color w:val="000000"/>
          <w:sz w:val="28"/>
          <w:szCs w:val="28"/>
          <w:shd w:val="clear" w:color="auto" w:fill="FFFFFF"/>
        </w:rPr>
        <w:t>Этот проект посвящен более чем 250 российским Праведникам народов мира из разных регионов страны, а также спасенным ими евреям. Задача проекта - не только рассказать об этих людях, но и собрать всю возможную информацию об их судьбе. Сайт проекта создан как единая централизованная платформа, где можно добавлять различные факты, текстовые материалы, фото и видео, публикации в СМИ, связанные с историями жизни Праведников, спасенных ими евреях, местами спасения. </w:t>
      </w:r>
    </w:p>
    <w:p w:rsidR="00EE5ABC" w:rsidRDefault="00EE5ABC" w:rsidP="00197E7A">
      <w:pPr>
        <w:suppressAutoHyphens w:val="0"/>
        <w:spacing w:after="251" w:line="360" w:lineRule="auto"/>
        <w:rPr>
          <w:rFonts w:eastAsia="Times New Roman"/>
          <w:color w:val="222222"/>
          <w:sz w:val="28"/>
          <w:szCs w:val="28"/>
          <w:lang w:eastAsia="ru-RU"/>
        </w:rPr>
      </w:pPr>
      <w:r w:rsidRPr="00C35921">
        <w:rPr>
          <w:rFonts w:eastAsia="Times New Roman"/>
          <w:sz w:val="28"/>
          <w:szCs w:val="28"/>
          <w:lang w:eastAsia="ru-RU"/>
        </w:rPr>
        <w:t>Пользователи сайта могут принять участие в п</w:t>
      </w:r>
      <w:r w:rsidRPr="00197E7A">
        <w:rPr>
          <w:rFonts w:eastAsia="Times New Roman"/>
          <w:sz w:val="28"/>
          <w:szCs w:val="28"/>
          <w:lang w:eastAsia="ru-RU"/>
        </w:rPr>
        <w:t>роцессе увековечивания памяти о</w:t>
      </w:r>
      <w:r w:rsidRPr="00C35921">
        <w:rPr>
          <w:rFonts w:eastAsia="Times New Roman"/>
          <w:sz w:val="28"/>
          <w:szCs w:val="28"/>
          <w:lang w:eastAsia="ru-RU"/>
        </w:rPr>
        <w:t xml:space="preserve"> подвиге Праведников – находя и добавляя информацию о еще неизвестных праведниках и историях спасения, а также – различные факты об истории жизни Праведников, фото-видео и тексты о местах спасения, данные о жизни спасенных и т.д.</w:t>
      </w:r>
      <w:r>
        <w:rPr>
          <w:bCs/>
          <w:sz w:val="28"/>
          <w:szCs w:val="28"/>
        </w:rPr>
        <w:t xml:space="preserve"> </w:t>
      </w:r>
      <w:r w:rsidRPr="00C35921">
        <w:rPr>
          <w:rFonts w:eastAsia="Times New Roman"/>
          <w:sz w:val="28"/>
          <w:szCs w:val="28"/>
          <w:lang w:eastAsia="ru-RU"/>
        </w:rPr>
        <w:t xml:space="preserve">Все те, </w:t>
      </w:r>
      <w:proofErr w:type="gramStart"/>
      <w:r w:rsidRPr="00C35921">
        <w:rPr>
          <w:rFonts w:eastAsia="Times New Roman"/>
          <w:sz w:val="28"/>
          <w:szCs w:val="28"/>
          <w:lang w:eastAsia="ru-RU"/>
        </w:rPr>
        <w:t>кто</w:t>
      </w:r>
      <w:proofErr w:type="gramEnd"/>
      <w:r w:rsidRPr="00C35921">
        <w:rPr>
          <w:rFonts w:eastAsia="Times New Roman"/>
          <w:sz w:val="28"/>
          <w:szCs w:val="28"/>
          <w:lang w:eastAsia="ru-RU"/>
        </w:rPr>
        <w:t xml:space="preserve"> так или иначе интересуется темой войны, </w:t>
      </w:r>
      <w:proofErr w:type="spellStart"/>
      <w:r w:rsidRPr="00C35921">
        <w:rPr>
          <w:rFonts w:eastAsia="Times New Roman"/>
          <w:sz w:val="28"/>
          <w:szCs w:val="28"/>
          <w:lang w:eastAsia="ru-RU"/>
        </w:rPr>
        <w:t>Праведничества</w:t>
      </w:r>
      <w:proofErr w:type="spellEnd"/>
      <w:r w:rsidRPr="00C35921">
        <w:rPr>
          <w:rFonts w:eastAsia="Times New Roman"/>
          <w:sz w:val="28"/>
          <w:szCs w:val="28"/>
          <w:lang w:eastAsia="ru-RU"/>
        </w:rPr>
        <w:t xml:space="preserve">, историей своего края, могут делиться </w:t>
      </w:r>
      <w:r w:rsidRPr="00C35921">
        <w:rPr>
          <w:rFonts w:eastAsia="Times New Roman"/>
          <w:sz w:val="28"/>
          <w:szCs w:val="28"/>
          <w:lang w:eastAsia="ru-RU"/>
        </w:rPr>
        <w:lastRenderedPageBreak/>
        <w:t>информацией и опытом на одной объединяющей платформе.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197E7A">
        <w:rPr>
          <w:rFonts w:eastAsia="Times New Roman"/>
          <w:color w:val="222222"/>
          <w:sz w:val="28"/>
          <w:szCs w:val="28"/>
          <w:lang w:eastAsia="ru-RU"/>
        </w:rPr>
        <w:t>С</w:t>
      </w:r>
      <w:r w:rsidRPr="00C35921">
        <w:rPr>
          <w:rFonts w:eastAsia="Times New Roman"/>
          <w:color w:val="222222"/>
          <w:sz w:val="28"/>
          <w:szCs w:val="28"/>
          <w:lang w:eastAsia="ru-RU"/>
        </w:rPr>
        <w:t>уществование такой пла</w:t>
      </w:r>
      <w:r w:rsidRPr="00197E7A">
        <w:rPr>
          <w:rFonts w:eastAsia="Times New Roman"/>
          <w:color w:val="222222"/>
          <w:sz w:val="28"/>
          <w:szCs w:val="28"/>
          <w:lang w:eastAsia="ru-RU"/>
        </w:rPr>
        <w:t xml:space="preserve">тформы дает возможность </w:t>
      </w:r>
      <w:r w:rsidRPr="00C35921">
        <w:rPr>
          <w:rFonts w:eastAsia="Times New Roman"/>
          <w:color w:val="222222"/>
          <w:sz w:val="28"/>
          <w:szCs w:val="28"/>
          <w:lang w:eastAsia="ru-RU"/>
        </w:rPr>
        <w:t xml:space="preserve"> увековечить память о Праведниках, привлечь внимание подрастающего поколения</w:t>
      </w:r>
      <w:r w:rsidRPr="00197E7A">
        <w:rPr>
          <w:rFonts w:eastAsia="Times New Roman"/>
          <w:color w:val="222222"/>
          <w:sz w:val="28"/>
          <w:szCs w:val="28"/>
          <w:lang w:eastAsia="ru-RU"/>
        </w:rPr>
        <w:t xml:space="preserve"> к историческому прошлому.</w:t>
      </w:r>
    </w:p>
    <w:p w:rsidR="00EE5ABC" w:rsidRDefault="00EE5ABC" w:rsidP="00D80927">
      <w:pPr>
        <w:spacing w:line="360" w:lineRule="auto"/>
        <w:ind w:firstLine="900"/>
        <w:rPr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:rsidR="00EE5ABC" w:rsidRPr="007D7A33" w:rsidRDefault="00EE5ABC" w:rsidP="00D80927">
      <w:pPr>
        <w:spacing w:line="360" w:lineRule="auto"/>
        <w:ind w:firstLine="900"/>
        <w:rPr>
          <w:b/>
          <w:color w:val="282828"/>
          <w:sz w:val="28"/>
          <w:szCs w:val="28"/>
          <w:shd w:val="clear" w:color="auto" w:fill="FFFFFF"/>
        </w:rPr>
      </w:pPr>
      <w:r w:rsidRPr="007D7A33">
        <w:rPr>
          <w:b/>
          <w:color w:val="282828"/>
          <w:sz w:val="28"/>
          <w:szCs w:val="28"/>
          <w:shd w:val="clear" w:color="auto" w:fill="FFFFFF"/>
        </w:rPr>
        <w:t>Заключение</w:t>
      </w:r>
    </w:p>
    <w:p w:rsidR="00EE5ABC" w:rsidRPr="0032317B" w:rsidRDefault="00EF39F6" w:rsidP="0032317B">
      <w:pPr>
        <w:spacing w:line="360" w:lineRule="auto"/>
        <w:rPr>
          <w:sz w:val="28"/>
          <w:szCs w:val="28"/>
          <w:shd w:val="clear" w:color="auto" w:fill="FFFFFF"/>
        </w:rPr>
      </w:pPr>
      <w:r>
        <w:rPr>
          <w:b/>
          <w:color w:val="282828"/>
          <w:sz w:val="28"/>
          <w:szCs w:val="28"/>
          <w:shd w:val="clear" w:color="auto" w:fill="FFFFFF"/>
        </w:rPr>
        <w:t xml:space="preserve">          </w:t>
      </w:r>
      <w:r w:rsidR="00EE5ABC" w:rsidRPr="0032317B">
        <w:rPr>
          <w:sz w:val="28"/>
          <w:szCs w:val="28"/>
          <w:shd w:val="clear" w:color="auto" w:fill="FFFFFF"/>
        </w:rPr>
        <w:t xml:space="preserve">Одной из важных тем в истории войны и Холокоста является тема </w:t>
      </w:r>
      <w:proofErr w:type="spellStart"/>
      <w:r w:rsidR="00EE5ABC" w:rsidRPr="0032317B">
        <w:rPr>
          <w:sz w:val="28"/>
          <w:szCs w:val="28"/>
          <w:shd w:val="clear" w:color="auto" w:fill="FFFFFF"/>
        </w:rPr>
        <w:t>Праведничества</w:t>
      </w:r>
      <w:proofErr w:type="spellEnd"/>
      <w:r w:rsidR="00EE5ABC" w:rsidRPr="0032317B">
        <w:rPr>
          <w:sz w:val="28"/>
          <w:szCs w:val="28"/>
          <w:shd w:val="clear" w:color="auto" w:fill="FFFFFF"/>
        </w:rPr>
        <w:t>, которая показывает, что человек всегда может остаться человеком, несмотря на обстоятельства.</w:t>
      </w:r>
      <w:r w:rsidR="00EE5ABC" w:rsidRPr="0032317B">
        <w:rPr>
          <w:sz w:val="28"/>
          <w:szCs w:val="28"/>
        </w:rPr>
        <w:t xml:space="preserve"> </w:t>
      </w:r>
      <w:r w:rsidR="00EE5ABC" w:rsidRPr="0032317B">
        <w:rPr>
          <w:sz w:val="28"/>
          <w:szCs w:val="28"/>
          <w:shd w:val="clear" w:color="auto" w:fill="FFFFFF"/>
        </w:rPr>
        <w:t>Праведники Народов Мира – это люди разных национальностей, которые во время войны спасали евреев от уничтожения, рискуя собственными жизнями. Так говорят и о тех, кто не получил данного звания, но отважился защищать человеческое достоинство и жизнь.</w:t>
      </w:r>
    </w:p>
    <w:p w:rsidR="004102D1" w:rsidRDefault="00EE5ABC" w:rsidP="004102D1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Цели</w:t>
      </w:r>
      <w:r w:rsidRPr="00E31933">
        <w:rPr>
          <w:sz w:val="28"/>
          <w:szCs w:val="28"/>
        </w:rPr>
        <w:t xml:space="preserve"> и задачи моего исследования достигнуты</w:t>
      </w:r>
      <w:r w:rsidRPr="007D7A33">
        <w:rPr>
          <w:sz w:val="28"/>
          <w:szCs w:val="28"/>
        </w:rPr>
        <w:t xml:space="preserve">. Я изучил литературу по исследуемой теме; исследовал жизненный путь Соловьёвой Анастасии </w:t>
      </w:r>
      <w:proofErr w:type="spellStart"/>
      <w:r w:rsidRPr="007D7A33">
        <w:rPr>
          <w:sz w:val="28"/>
          <w:szCs w:val="28"/>
        </w:rPr>
        <w:t>Поликарповны</w:t>
      </w:r>
      <w:proofErr w:type="spellEnd"/>
      <w:r w:rsidRPr="007D7A33">
        <w:rPr>
          <w:sz w:val="28"/>
          <w:szCs w:val="28"/>
        </w:rPr>
        <w:t xml:space="preserve">; выяснил, что Анастасия </w:t>
      </w:r>
      <w:proofErr w:type="spellStart"/>
      <w:r w:rsidRPr="007D7A33">
        <w:rPr>
          <w:sz w:val="28"/>
          <w:szCs w:val="28"/>
        </w:rPr>
        <w:t>Поликарповна</w:t>
      </w:r>
      <w:proofErr w:type="spellEnd"/>
      <w:r w:rsidRPr="007D7A33">
        <w:rPr>
          <w:sz w:val="28"/>
          <w:szCs w:val="28"/>
        </w:rPr>
        <w:t xml:space="preserve"> передала метрики своего сына Николая еврейскому мальчику Исааку </w:t>
      </w:r>
      <w:proofErr w:type="spellStart"/>
      <w:r w:rsidRPr="007D7A33">
        <w:rPr>
          <w:sz w:val="28"/>
          <w:szCs w:val="28"/>
        </w:rPr>
        <w:t>Равичу</w:t>
      </w:r>
      <w:proofErr w:type="spellEnd"/>
      <w:r w:rsidRPr="007D7A33">
        <w:rPr>
          <w:sz w:val="28"/>
          <w:szCs w:val="28"/>
        </w:rPr>
        <w:t xml:space="preserve">, однокласснику сына; она осознавала, что помогает еврею; действия её не были мотивированы получением денежного вознаграждения или другой компенсации; существовала реальная опасность для неё и </w:t>
      </w:r>
      <w:proofErr w:type="gramStart"/>
      <w:r w:rsidRPr="007D7A33">
        <w:rPr>
          <w:sz w:val="28"/>
          <w:szCs w:val="28"/>
        </w:rPr>
        <w:t>близких</w:t>
      </w:r>
      <w:proofErr w:type="gramEnd"/>
      <w:r w:rsidRPr="007D7A33">
        <w:rPr>
          <w:sz w:val="28"/>
          <w:szCs w:val="28"/>
        </w:rPr>
        <w:t xml:space="preserve">. Все вышеперечисленное подтверждается воспоминаниями её сына Соловьёва Николая </w:t>
      </w:r>
      <w:proofErr w:type="spellStart"/>
      <w:r w:rsidRPr="007D7A33">
        <w:rPr>
          <w:sz w:val="28"/>
          <w:szCs w:val="28"/>
        </w:rPr>
        <w:t>Евдокимовича</w:t>
      </w:r>
      <w:proofErr w:type="spellEnd"/>
      <w:r w:rsidRPr="007D7A33">
        <w:rPr>
          <w:sz w:val="28"/>
          <w:szCs w:val="28"/>
        </w:rPr>
        <w:t xml:space="preserve">. Правда,  жаль, что не сможем найти тех людей, которые бы подтвердили факт передачи документов. Вероятно, родственники Исаака </w:t>
      </w:r>
      <w:proofErr w:type="spellStart"/>
      <w:r w:rsidRPr="007D7A33">
        <w:rPr>
          <w:sz w:val="28"/>
          <w:szCs w:val="28"/>
        </w:rPr>
        <w:t>Равича</w:t>
      </w:r>
      <w:proofErr w:type="spellEnd"/>
      <w:r w:rsidRPr="007D7A33">
        <w:rPr>
          <w:sz w:val="28"/>
          <w:szCs w:val="28"/>
        </w:rPr>
        <w:t xml:space="preserve"> были расстреляны на Голубой даче 6 сентября 1941 года. Письменных свидетельств и других документов, подтверждающих факт спасения,  не существует. Никто не думал, совершая доброе дело, о подтверждении своих действий документально.</w:t>
      </w:r>
      <w:r w:rsidR="00386EDA">
        <w:rPr>
          <w:sz w:val="28"/>
          <w:szCs w:val="28"/>
        </w:rPr>
        <w:t xml:space="preserve"> </w:t>
      </w:r>
      <w:r w:rsidR="00386EDA" w:rsidRPr="00386EDA">
        <w:rPr>
          <w:sz w:val="28"/>
          <w:szCs w:val="28"/>
        </w:rPr>
        <w:t xml:space="preserve">Я </w:t>
      </w:r>
      <w:r w:rsidR="00386EDA">
        <w:rPr>
          <w:sz w:val="28"/>
          <w:szCs w:val="28"/>
        </w:rPr>
        <w:t>зарегистрировался</w:t>
      </w:r>
      <w:r w:rsidRPr="00386EDA">
        <w:rPr>
          <w:sz w:val="28"/>
          <w:szCs w:val="28"/>
        </w:rPr>
        <w:t xml:space="preserve"> на сайте проекта «Спасите</w:t>
      </w:r>
      <w:r w:rsidR="00386EDA">
        <w:rPr>
          <w:sz w:val="28"/>
          <w:szCs w:val="28"/>
        </w:rPr>
        <w:t xml:space="preserve">ли: подвиг </w:t>
      </w:r>
      <w:proofErr w:type="gramStart"/>
      <w:r w:rsidR="00386EDA">
        <w:rPr>
          <w:sz w:val="28"/>
          <w:szCs w:val="28"/>
        </w:rPr>
        <w:t>вопреки</w:t>
      </w:r>
      <w:proofErr w:type="gramEnd"/>
      <w:r w:rsidR="00386EDA">
        <w:rPr>
          <w:sz w:val="28"/>
          <w:szCs w:val="28"/>
        </w:rPr>
        <w:t xml:space="preserve">» и отправил </w:t>
      </w:r>
      <w:proofErr w:type="gramStart"/>
      <w:r w:rsidR="00386EDA">
        <w:rPr>
          <w:sz w:val="28"/>
          <w:szCs w:val="28"/>
        </w:rPr>
        <w:t>запрос</w:t>
      </w:r>
      <w:proofErr w:type="gramEnd"/>
      <w:r w:rsidR="00386EDA">
        <w:rPr>
          <w:sz w:val="28"/>
          <w:szCs w:val="28"/>
        </w:rPr>
        <w:t xml:space="preserve"> на размещение  на сайте истории</w:t>
      </w:r>
      <w:r w:rsidRPr="00386EDA">
        <w:rPr>
          <w:sz w:val="28"/>
          <w:szCs w:val="28"/>
        </w:rPr>
        <w:t xml:space="preserve"> спасения Исаака </w:t>
      </w:r>
      <w:proofErr w:type="spellStart"/>
      <w:r w:rsidRPr="00386EDA">
        <w:rPr>
          <w:sz w:val="28"/>
          <w:szCs w:val="28"/>
        </w:rPr>
        <w:t>Равича</w:t>
      </w:r>
      <w:proofErr w:type="spellEnd"/>
      <w:r w:rsidRPr="00386EDA">
        <w:rPr>
          <w:sz w:val="28"/>
          <w:szCs w:val="28"/>
        </w:rPr>
        <w:t>.</w:t>
      </w:r>
      <w:r w:rsidR="00386EDA">
        <w:rPr>
          <w:sz w:val="28"/>
          <w:szCs w:val="28"/>
        </w:rPr>
        <w:t xml:space="preserve"> Всей командой «Мой ковчег» мы ждем ответа.</w:t>
      </w:r>
    </w:p>
    <w:p w:rsidR="00EE5ABC" w:rsidRPr="004102D1" w:rsidRDefault="004102D1" w:rsidP="004102D1">
      <w:pPr>
        <w:pStyle w:val="ae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            </w:t>
      </w:r>
      <w:r w:rsidR="00EE5ABC" w:rsidRPr="007D7A33">
        <w:rPr>
          <w:sz w:val="28"/>
          <w:szCs w:val="28"/>
        </w:rPr>
        <w:t xml:space="preserve">Команда МОУ «Гимназия г. Невеля» «Мой ковчег», которая занимается изучением темы «Холокост в Невеле» решила, что раз награды от государства Израиль нашим Праведникам невозможно получить,  то мы сами можем чтить Память о таких людях. Мы планируем установить табличку с именем Соловьёвой Анастасии </w:t>
      </w:r>
      <w:proofErr w:type="spellStart"/>
      <w:r w:rsidR="00EE5ABC" w:rsidRPr="007D7A33">
        <w:rPr>
          <w:sz w:val="28"/>
          <w:szCs w:val="28"/>
        </w:rPr>
        <w:t>Поликарповны</w:t>
      </w:r>
      <w:proofErr w:type="spellEnd"/>
      <w:r w:rsidR="00EE5ABC" w:rsidRPr="007D7A33">
        <w:rPr>
          <w:sz w:val="28"/>
          <w:szCs w:val="28"/>
        </w:rPr>
        <w:t xml:space="preserve"> на «Аллее Праведников» на Голубой даче. Это будет тринадцатая табличка с именем Праведника и тринадцатая история спасения.</w:t>
      </w:r>
    </w:p>
    <w:p w:rsidR="007C2E01" w:rsidRDefault="007C2E01" w:rsidP="00386EDA">
      <w:pPr>
        <w:spacing w:line="360" w:lineRule="auto"/>
        <w:ind w:firstLine="900"/>
        <w:rPr>
          <w:sz w:val="28"/>
          <w:szCs w:val="28"/>
        </w:rPr>
      </w:pPr>
    </w:p>
    <w:p w:rsidR="007C2E01" w:rsidRDefault="007C2E01" w:rsidP="00386EDA">
      <w:pPr>
        <w:spacing w:line="360" w:lineRule="auto"/>
        <w:ind w:firstLine="900"/>
        <w:rPr>
          <w:sz w:val="28"/>
          <w:szCs w:val="28"/>
        </w:rPr>
      </w:pPr>
    </w:p>
    <w:p w:rsidR="007C2E01" w:rsidRDefault="007C2E01" w:rsidP="00386EDA">
      <w:pPr>
        <w:spacing w:line="360" w:lineRule="auto"/>
        <w:ind w:firstLine="900"/>
        <w:rPr>
          <w:sz w:val="28"/>
          <w:szCs w:val="28"/>
        </w:rPr>
      </w:pPr>
    </w:p>
    <w:p w:rsidR="007C2E01" w:rsidRDefault="007C2E01" w:rsidP="00386EDA">
      <w:pPr>
        <w:spacing w:line="360" w:lineRule="auto"/>
        <w:ind w:firstLine="900"/>
        <w:rPr>
          <w:sz w:val="28"/>
          <w:szCs w:val="28"/>
        </w:rPr>
      </w:pPr>
    </w:p>
    <w:p w:rsidR="007C2E01" w:rsidRDefault="007C2E01" w:rsidP="00386EDA">
      <w:pPr>
        <w:spacing w:line="360" w:lineRule="auto"/>
        <w:ind w:firstLine="900"/>
        <w:rPr>
          <w:sz w:val="28"/>
          <w:szCs w:val="28"/>
        </w:rPr>
      </w:pPr>
    </w:p>
    <w:p w:rsidR="007C2E01" w:rsidRDefault="007C2E01" w:rsidP="00386EDA">
      <w:pPr>
        <w:spacing w:line="360" w:lineRule="auto"/>
        <w:ind w:firstLine="900"/>
        <w:rPr>
          <w:sz w:val="28"/>
          <w:szCs w:val="28"/>
        </w:rPr>
      </w:pPr>
    </w:p>
    <w:p w:rsidR="007C2E01" w:rsidRDefault="007C2E01" w:rsidP="00386EDA">
      <w:pPr>
        <w:spacing w:line="360" w:lineRule="auto"/>
        <w:ind w:firstLine="900"/>
        <w:rPr>
          <w:sz w:val="28"/>
          <w:szCs w:val="28"/>
        </w:rPr>
      </w:pPr>
    </w:p>
    <w:p w:rsidR="007C2E01" w:rsidRDefault="007C2E01" w:rsidP="00386EDA">
      <w:pPr>
        <w:spacing w:line="360" w:lineRule="auto"/>
        <w:ind w:firstLine="900"/>
        <w:rPr>
          <w:sz w:val="28"/>
          <w:szCs w:val="28"/>
        </w:rPr>
      </w:pPr>
    </w:p>
    <w:p w:rsidR="007C2E01" w:rsidRDefault="007C2E01" w:rsidP="00386EDA">
      <w:pPr>
        <w:spacing w:line="360" w:lineRule="auto"/>
        <w:ind w:firstLine="900"/>
        <w:rPr>
          <w:sz w:val="28"/>
          <w:szCs w:val="28"/>
        </w:rPr>
      </w:pPr>
    </w:p>
    <w:p w:rsidR="007C2E01" w:rsidRDefault="007C2E01" w:rsidP="00386EDA">
      <w:pPr>
        <w:spacing w:line="360" w:lineRule="auto"/>
        <w:ind w:firstLine="900"/>
        <w:rPr>
          <w:sz w:val="28"/>
          <w:szCs w:val="28"/>
        </w:rPr>
      </w:pPr>
    </w:p>
    <w:p w:rsidR="007C2E01" w:rsidRDefault="007C2E01" w:rsidP="00386EDA">
      <w:pPr>
        <w:spacing w:line="360" w:lineRule="auto"/>
        <w:ind w:firstLine="900"/>
        <w:rPr>
          <w:sz w:val="28"/>
          <w:szCs w:val="28"/>
        </w:rPr>
      </w:pPr>
    </w:p>
    <w:p w:rsidR="007C2E01" w:rsidRDefault="007C2E01" w:rsidP="00386EDA">
      <w:pPr>
        <w:spacing w:line="360" w:lineRule="auto"/>
        <w:ind w:firstLine="900"/>
        <w:rPr>
          <w:sz w:val="28"/>
          <w:szCs w:val="28"/>
        </w:rPr>
      </w:pPr>
    </w:p>
    <w:p w:rsidR="007C2E01" w:rsidRDefault="007C2E01" w:rsidP="00386EDA">
      <w:pPr>
        <w:spacing w:line="360" w:lineRule="auto"/>
        <w:ind w:firstLine="900"/>
        <w:rPr>
          <w:sz w:val="28"/>
          <w:szCs w:val="28"/>
        </w:rPr>
      </w:pPr>
    </w:p>
    <w:p w:rsidR="007C2E01" w:rsidRDefault="007C2E01" w:rsidP="00386EDA">
      <w:pPr>
        <w:spacing w:line="360" w:lineRule="auto"/>
        <w:ind w:firstLine="900"/>
        <w:rPr>
          <w:sz w:val="28"/>
          <w:szCs w:val="28"/>
        </w:rPr>
      </w:pPr>
    </w:p>
    <w:p w:rsidR="007C2E01" w:rsidRDefault="007C2E01" w:rsidP="00386EDA">
      <w:pPr>
        <w:spacing w:line="360" w:lineRule="auto"/>
        <w:ind w:firstLine="900"/>
        <w:rPr>
          <w:sz w:val="28"/>
          <w:szCs w:val="28"/>
        </w:rPr>
      </w:pPr>
    </w:p>
    <w:p w:rsidR="007C2E01" w:rsidRDefault="007C2E01" w:rsidP="00386EDA">
      <w:pPr>
        <w:spacing w:line="360" w:lineRule="auto"/>
        <w:ind w:firstLine="900"/>
        <w:rPr>
          <w:sz w:val="28"/>
          <w:szCs w:val="28"/>
        </w:rPr>
      </w:pPr>
    </w:p>
    <w:p w:rsidR="007C2E01" w:rsidRDefault="007C2E01" w:rsidP="00386EDA">
      <w:pPr>
        <w:spacing w:line="360" w:lineRule="auto"/>
        <w:ind w:firstLine="900"/>
        <w:rPr>
          <w:sz w:val="28"/>
          <w:szCs w:val="28"/>
        </w:rPr>
      </w:pPr>
    </w:p>
    <w:p w:rsidR="007C2E01" w:rsidRDefault="007C2E01" w:rsidP="00386EDA">
      <w:pPr>
        <w:spacing w:line="360" w:lineRule="auto"/>
        <w:ind w:firstLine="900"/>
        <w:rPr>
          <w:sz w:val="28"/>
          <w:szCs w:val="28"/>
        </w:rPr>
      </w:pPr>
    </w:p>
    <w:p w:rsidR="007C2E01" w:rsidRDefault="007C2E01" w:rsidP="00386EDA">
      <w:pPr>
        <w:spacing w:line="360" w:lineRule="auto"/>
        <w:ind w:firstLine="900"/>
        <w:rPr>
          <w:sz w:val="28"/>
          <w:szCs w:val="28"/>
        </w:rPr>
      </w:pPr>
    </w:p>
    <w:p w:rsidR="007C2E01" w:rsidRDefault="007C2E01" w:rsidP="00386EDA">
      <w:pPr>
        <w:spacing w:line="360" w:lineRule="auto"/>
        <w:ind w:firstLine="900"/>
        <w:rPr>
          <w:sz w:val="28"/>
          <w:szCs w:val="28"/>
        </w:rPr>
      </w:pPr>
    </w:p>
    <w:p w:rsidR="007C2E01" w:rsidRDefault="007C2E01" w:rsidP="00386EDA">
      <w:pPr>
        <w:spacing w:line="360" w:lineRule="auto"/>
        <w:ind w:firstLine="900"/>
        <w:rPr>
          <w:sz w:val="28"/>
          <w:szCs w:val="28"/>
        </w:rPr>
      </w:pPr>
    </w:p>
    <w:p w:rsidR="007C2E01" w:rsidRDefault="007C2E01" w:rsidP="00386EDA">
      <w:pPr>
        <w:spacing w:line="360" w:lineRule="auto"/>
        <w:ind w:firstLine="900"/>
        <w:rPr>
          <w:sz w:val="28"/>
          <w:szCs w:val="28"/>
        </w:rPr>
      </w:pPr>
    </w:p>
    <w:p w:rsidR="007C2E01" w:rsidRDefault="007C2E01" w:rsidP="00386EDA">
      <w:pPr>
        <w:spacing w:line="360" w:lineRule="auto"/>
        <w:ind w:firstLine="900"/>
        <w:rPr>
          <w:sz w:val="28"/>
          <w:szCs w:val="28"/>
        </w:rPr>
      </w:pPr>
    </w:p>
    <w:p w:rsidR="007C2E01" w:rsidRDefault="007C2E01" w:rsidP="007C2E01">
      <w:r>
        <w:rPr>
          <w:b/>
          <w:sz w:val="28"/>
          <w:szCs w:val="28"/>
        </w:rPr>
        <w:lastRenderedPageBreak/>
        <w:t xml:space="preserve">                                                    Литература.</w:t>
      </w:r>
    </w:p>
    <w:p w:rsidR="007C2E01" w:rsidRPr="007C2E01" w:rsidRDefault="00AC12DB" w:rsidP="007C2E01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C2E01" w:rsidRPr="007C2E01">
          <w:rPr>
            <w:rStyle w:val="a3"/>
            <w:rFonts w:ascii="Times New Roman" w:hAnsi="Times New Roman"/>
            <w:sz w:val="24"/>
            <w:szCs w:val="24"/>
          </w:rPr>
          <w:t>http://www1.yadvashem.org/yv/ru/index.asp</w:t>
        </w:r>
      </w:hyperlink>
      <w:r w:rsidR="007C2E01" w:rsidRPr="007C2E01">
        <w:rPr>
          <w:rFonts w:ascii="Times New Roman" w:hAnsi="Times New Roman" w:cs="Times New Roman"/>
          <w:sz w:val="24"/>
          <w:szCs w:val="24"/>
        </w:rPr>
        <w:t xml:space="preserve"> - музей Яд </w:t>
      </w:r>
      <w:proofErr w:type="gramStart"/>
      <w:r w:rsidR="007C2E01" w:rsidRPr="007C2E01">
        <w:rPr>
          <w:rFonts w:ascii="Times New Roman" w:hAnsi="Times New Roman" w:cs="Times New Roman"/>
          <w:sz w:val="24"/>
          <w:szCs w:val="24"/>
        </w:rPr>
        <w:t>Вашем</w:t>
      </w:r>
      <w:proofErr w:type="gramEnd"/>
      <w:r w:rsidR="007C2E01" w:rsidRPr="007C2E01">
        <w:rPr>
          <w:rFonts w:ascii="Times New Roman" w:hAnsi="Times New Roman" w:cs="Times New Roman"/>
          <w:sz w:val="24"/>
          <w:szCs w:val="24"/>
        </w:rPr>
        <w:t xml:space="preserve"> (Электронный ре</w:t>
      </w:r>
      <w:r w:rsidR="007C2E01">
        <w:rPr>
          <w:rFonts w:ascii="Times New Roman" w:hAnsi="Times New Roman" w:cs="Times New Roman"/>
          <w:sz w:val="24"/>
          <w:szCs w:val="24"/>
        </w:rPr>
        <w:t>сурс) Дата обращения 10.02. 2021</w:t>
      </w:r>
      <w:r w:rsidR="007C2E01" w:rsidRPr="007C2E01">
        <w:rPr>
          <w:rFonts w:ascii="Times New Roman" w:hAnsi="Times New Roman" w:cs="Times New Roman"/>
          <w:sz w:val="24"/>
          <w:szCs w:val="24"/>
        </w:rPr>
        <w:t>.</w:t>
      </w:r>
    </w:p>
    <w:p w:rsidR="007C2E01" w:rsidRPr="007C2E01" w:rsidRDefault="00AC12DB" w:rsidP="007C2E01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C2E01" w:rsidRPr="007C2E01">
          <w:rPr>
            <w:rStyle w:val="a3"/>
            <w:rFonts w:ascii="Times New Roman" w:hAnsi="Times New Roman"/>
            <w:sz w:val="24"/>
            <w:szCs w:val="24"/>
          </w:rPr>
          <w:t>http://Pskovichka.ru</w:t>
        </w:r>
      </w:hyperlink>
      <w:r w:rsidR="007C2E01" w:rsidRPr="007C2E01">
        <w:rPr>
          <w:rFonts w:ascii="Times New Roman" w:hAnsi="Times New Roman" w:cs="Times New Roman"/>
          <w:sz w:val="24"/>
          <w:szCs w:val="24"/>
        </w:rPr>
        <w:t xml:space="preserve">  - Холокост на </w:t>
      </w:r>
      <w:proofErr w:type="spellStart"/>
      <w:r w:rsidR="007C2E01" w:rsidRPr="007C2E01">
        <w:rPr>
          <w:rFonts w:ascii="Times New Roman" w:hAnsi="Times New Roman" w:cs="Times New Roman"/>
          <w:sz w:val="24"/>
          <w:szCs w:val="24"/>
        </w:rPr>
        <w:t>Псковщине</w:t>
      </w:r>
      <w:proofErr w:type="spellEnd"/>
      <w:r w:rsidR="007C2E01" w:rsidRPr="007C2E01">
        <w:rPr>
          <w:rFonts w:ascii="Times New Roman" w:hAnsi="Times New Roman" w:cs="Times New Roman"/>
          <w:sz w:val="24"/>
          <w:szCs w:val="24"/>
        </w:rPr>
        <w:t xml:space="preserve"> (Электронный ресурс).</w:t>
      </w:r>
      <w:r w:rsidR="007C2E01">
        <w:rPr>
          <w:rFonts w:ascii="Times New Roman" w:hAnsi="Times New Roman" w:cs="Times New Roman"/>
          <w:sz w:val="24"/>
          <w:szCs w:val="24"/>
        </w:rPr>
        <w:t xml:space="preserve"> Дата обращения 27.01. 2021</w:t>
      </w:r>
      <w:r w:rsidR="007C2E01" w:rsidRPr="007C2E01">
        <w:rPr>
          <w:rFonts w:ascii="Times New Roman" w:hAnsi="Times New Roman" w:cs="Times New Roman"/>
          <w:sz w:val="24"/>
          <w:szCs w:val="24"/>
        </w:rPr>
        <w:t>.</w:t>
      </w:r>
    </w:p>
    <w:p w:rsidR="007C2E01" w:rsidRDefault="00AC12DB" w:rsidP="007C2E01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C2E01" w:rsidRPr="007C2E01">
          <w:rPr>
            <w:rStyle w:val="a3"/>
            <w:rFonts w:ascii="Times New Roman" w:hAnsi="Times New Roman"/>
            <w:sz w:val="24"/>
            <w:szCs w:val="24"/>
          </w:rPr>
          <w:t>https://ru.wikipedia.org/wiki/</w:t>
        </w:r>
      </w:hyperlink>
      <w:r w:rsidR="007C2E01" w:rsidRPr="007C2E01">
        <w:rPr>
          <w:rFonts w:ascii="Times New Roman" w:hAnsi="Times New Roman" w:cs="Times New Roman"/>
          <w:sz w:val="24"/>
          <w:szCs w:val="24"/>
        </w:rPr>
        <w:t xml:space="preserve"> -- </w:t>
      </w:r>
      <w:proofErr w:type="spellStart"/>
      <w:r w:rsidR="007C2E01" w:rsidRPr="007C2E01">
        <w:rPr>
          <w:rFonts w:ascii="Times New Roman" w:hAnsi="Times New Roman" w:cs="Times New Roman"/>
          <w:sz w:val="24"/>
          <w:szCs w:val="24"/>
        </w:rPr>
        <w:t>Википедия</w:t>
      </w:r>
      <w:proofErr w:type="spellEnd"/>
      <w:r w:rsidR="007C2E01" w:rsidRPr="007C2E01">
        <w:rPr>
          <w:rFonts w:ascii="Times New Roman" w:hAnsi="Times New Roman" w:cs="Times New Roman"/>
          <w:sz w:val="24"/>
          <w:szCs w:val="24"/>
        </w:rPr>
        <w:t xml:space="preserve"> (Электронный ресурс).</w:t>
      </w:r>
      <w:r w:rsidR="007C2E01">
        <w:rPr>
          <w:rFonts w:ascii="Times New Roman" w:hAnsi="Times New Roman" w:cs="Times New Roman"/>
          <w:sz w:val="24"/>
          <w:szCs w:val="24"/>
        </w:rPr>
        <w:t xml:space="preserve"> Дата обращения 27.01. 2021</w:t>
      </w:r>
      <w:r w:rsidR="007C2E01" w:rsidRPr="007C2E01">
        <w:rPr>
          <w:rFonts w:ascii="Times New Roman" w:hAnsi="Times New Roman" w:cs="Times New Roman"/>
          <w:sz w:val="24"/>
          <w:szCs w:val="24"/>
        </w:rPr>
        <w:t>.</w:t>
      </w:r>
    </w:p>
    <w:p w:rsidR="007C2E01" w:rsidRDefault="00AC12DB" w:rsidP="007C2E01">
      <w:pPr>
        <w:pStyle w:val="a5"/>
        <w:numPr>
          <w:ilvl w:val="0"/>
          <w:numId w:val="2"/>
        </w:numPr>
        <w:spacing w:line="360" w:lineRule="auto"/>
        <w:rPr>
          <w:sz w:val="24"/>
          <w:szCs w:val="24"/>
        </w:rPr>
      </w:pPr>
      <w:hyperlink r:id="rId11" w:history="1">
        <w:r w:rsidR="007C2E01" w:rsidRPr="007C2E01">
          <w:rPr>
            <w:rStyle w:val="a3"/>
            <w:sz w:val="24"/>
            <w:szCs w:val="24"/>
          </w:rPr>
          <w:t>http://spasiteli.com/o-proekte/</w:t>
        </w:r>
      </w:hyperlink>
      <w:r w:rsidR="007C2E01" w:rsidRPr="007C2E01">
        <w:rPr>
          <w:sz w:val="24"/>
          <w:szCs w:val="24"/>
        </w:rPr>
        <w:t xml:space="preserve"> </w:t>
      </w:r>
      <w:r w:rsidR="007C2E01">
        <w:rPr>
          <w:sz w:val="24"/>
          <w:szCs w:val="24"/>
        </w:rPr>
        <w:t xml:space="preserve">- </w:t>
      </w:r>
      <w:r w:rsidR="007C2E01" w:rsidRPr="007C2E01">
        <w:rPr>
          <w:sz w:val="24"/>
          <w:szCs w:val="24"/>
        </w:rPr>
        <w:t xml:space="preserve">О проекте - Спасители: подвиг </w:t>
      </w:r>
      <w:proofErr w:type="gramStart"/>
      <w:r w:rsidR="007C2E01" w:rsidRPr="007C2E01">
        <w:rPr>
          <w:sz w:val="24"/>
          <w:szCs w:val="24"/>
        </w:rPr>
        <w:t>вопреки</w:t>
      </w:r>
      <w:proofErr w:type="gramEnd"/>
      <w:r w:rsidR="007C2E01" w:rsidRPr="007C2E01">
        <w:rPr>
          <w:sz w:val="24"/>
          <w:szCs w:val="24"/>
        </w:rPr>
        <w:t xml:space="preserve">. (Электронный ресурс) </w:t>
      </w:r>
      <w:r w:rsidR="007C2E01">
        <w:rPr>
          <w:sz w:val="24"/>
          <w:szCs w:val="24"/>
        </w:rPr>
        <w:t>27.01. 2021</w:t>
      </w:r>
    </w:p>
    <w:p w:rsidR="007C2E01" w:rsidRPr="00471D39" w:rsidRDefault="00AC12DB" w:rsidP="00471D39">
      <w:pPr>
        <w:pStyle w:val="a5"/>
        <w:numPr>
          <w:ilvl w:val="0"/>
          <w:numId w:val="2"/>
        </w:numPr>
        <w:spacing w:line="360" w:lineRule="auto"/>
        <w:rPr>
          <w:sz w:val="24"/>
          <w:szCs w:val="24"/>
        </w:rPr>
      </w:pPr>
      <w:hyperlink r:id="rId12" w:history="1">
        <w:r w:rsidR="007C2E01" w:rsidRPr="00471D39">
          <w:rPr>
            <w:rStyle w:val="a3"/>
            <w:sz w:val="24"/>
            <w:szCs w:val="24"/>
          </w:rPr>
          <w:t>https://proza.ru/2020/11/22/304</w:t>
        </w:r>
      </w:hyperlink>
      <w:r w:rsidR="007C2E01" w:rsidRPr="00471D39">
        <w:rPr>
          <w:sz w:val="24"/>
          <w:szCs w:val="24"/>
        </w:rPr>
        <w:t xml:space="preserve"> Мать солдата. (Геннадий Синицкий) / </w:t>
      </w:r>
      <w:proofErr w:type="spellStart"/>
      <w:r w:rsidR="007C2E01" w:rsidRPr="00471D39">
        <w:rPr>
          <w:sz w:val="24"/>
          <w:szCs w:val="24"/>
        </w:rPr>
        <w:t>Проза</w:t>
      </w:r>
      <w:proofErr w:type="gramStart"/>
      <w:r w:rsidR="007C2E01" w:rsidRPr="00471D39">
        <w:rPr>
          <w:sz w:val="24"/>
          <w:szCs w:val="24"/>
        </w:rPr>
        <w:t>.р</w:t>
      </w:r>
      <w:proofErr w:type="gramEnd"/>
      <w:r w:rsidR="007C2E01" w:rsidRPr="00471D39">
        <w:rPr>
          <w:sz w:val="24"/>
          <w:szCs w:val="24"/>
        </w:rPr>
        <w:t>у</w:t>
      </w:r>
      <w:proofErr w:type="spellEnd"/>
      <w:r w:rsidR="00471D39" w:rsidRPr="00471D39">
        <w:rPr>
          <w:sz w:val="24"/>
          <w:szCs w:val="24"/>
        </w:rPr>
        <w:t>. (Электронный ресурс) 10.01. 2021</w:t>
      </w:r>
    </w:p>
    <w:p w:rsidR="007C2E01" w:rsidRPr="00471D39" w:rsidRDefault="007C2E01" w:rsidP="007C2E01">
      <w:pPr>
        <w:pStyle w:val="a5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71D39">
        <w:rPr>
          <w:sz w:val="24"/>
          <w:szCs w:val="24"/>
        </w:rPr>
        <w:t xml:space="preserve">Альтман И.А., Гербер А.Е., Полторак Д.И.  История Холокоста на территории СССР. - </w:t>
      </w:r>
      <w:r w:rsidRPr="00471D39">
        <w:rPr>
          <w:bCs/>
          <w:sz w:val="24"/>
          <w:szCs w:val="24"/>
        </w:rPr>
        <w:t>М., 2001</w:t>
      </w:r>
    </w:p>
    <w:p w:rsidR="007C2E01" w:rsidRPr="007C2E01" w:rsidRDefault="007C2E01" w:rsidP="007C2E01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E01">
        <w:rPr>
          <w:rFonts w:ascii="Times New Roman" w:hAnsi="Times New Roman" w:cs="Times New Roman"/>
          <w:sz w:val="24"/>
          <w:szCs w:val="24"/>
        </w:rPr>
        <w:t>Альтман И.А. Холокост и еврейское сопротивление на оккупированной террито</w:t>
      </w:r>
      <w:r w:rsidRPr="007C2E01">
        <w:rPr>
          <w:rFonts w:ascii="Times New Roman" w:hAnsi="Times New Roman" w:cs="Times New Roman"/>
          <w:sz w:val="24"/>
          <w:szCs w:val="24"/>
        </w:rPr>
        <w:softHyphen/>
        <w:t>рии СССР. Учебное пособие для студентов. – М.: Фонд «Холокост», 2002</w:t>
      </w:r>
    </w:p>
    <w:p w:rsidR="007C2E01" w:rsidRPr="007C2E01" w:rsidRDefault="007C2E01" w:rsidP="007C2E01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E01">
        <w:rPr>
          <w:rFonts w:ascii="Times New Roman" w:hAnsi="Times New Roman" w:cs="Times New Roman"/>
          <w:sz w:val="24"/>
          <w:szCs w:val="24"/>
        </w:rPr>
        <w:t>Альтман И.А. Жертвы ненависти: Холоко</w:t>
      </w:r>
      <w:proofErr w:type="gramStart"/>
      <w:r w:rsidRPr="007C2E01">
        <w:rPr>
          <w:rFonts w:ascii="Times New Roman" w:hAnsi="Times New Roman" w:cs="Times New Roman"/>
          <w:sz w:val="24"/>
          <w:szCs w:val="24"/>
        </w:rPr>
        <w:t>ст в СССР</w:t>
      </w:r>
      <w:proofErr w:type="gramEnd"/>
      <w:r w:rsidRPr="007C2E01">
        <w:rPr>
          <w:rFonts w:ascii="Times New Roman" w:hAnsi="Times New Roman" w:cs="Times New Roman"/>
          <w:sz w:val="24"/>
          <w:szCs w:val="24"/>
        </w:rPr>
        <w:t xml:space="preserve"> 1941 - 1945 г. - М., 2002</w:t>
      </w:r>
    </w:p>
    <w:p w:rsidR="007C2E01" w:rsidRPr="007C2E01" w:rsidRDefault="007C2E01" w:rsidP="007C2E01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E01">
        <w:rPr>
          <w:rFonts w:ascii="Times New Roman" w:hAnsi="Times New Roman" w:cs="Times New Roman"/>
          <w:sz w:val="24"/>
          <w:szCs w:val="24"/>
        </w:rPr>
        <w:t>Бойдич</w:t>
      </w:r>
      <w:proofErr w:type="spellEnd"/>
      <w:r w:rsidRPr="007C2E01">
        <w:rPr>
          <w:rFonts w:ascii="Times New Roman" w:hAnsi="Times New Roman" w:cs="Times New Roman"/>
          <w:sz w:val="24"/>
          <w:szCs w:val="24"/>
        </w:rPr>
        <w:t xml:space="preserve"> Д. Это забыть нельзя (</w:t>
      </w:r>
      <w:proofErr w:type="spellStart"/>
      <w:r w:rsidRPr="007C2E01">
        <w:rPr>
          <w:rFonts w:ascii="Times New Roman" w:hAnsi="Times New Roman" w:cs="Times New Roman"/>
          <w:sz w:val="24"/>
          <w:szCs w:val="24"/>
        </w:rPr>
        <w:t>Невельщина</w:t>
      </w:r>
      <w:proofErr w:type="spellEnd"/>
      <w:r w:rsidRPr="007C2E01">
        <w:rPr>
          <w:rFonts w:ascii="Times New Roman" w:hAnsi="Times New Roman" w:cs="Times New Roman"/>
          <w:sz w:val="24"/>
          <w:szCs w:val="24"/>
        </w:rPr>
        <w:t xml:space="preserve"> в годы оккупации)./ Материалы на</w:t>
      </w:r>
      <w:r w:rsidRPr="007C2E01">
        <w:rPr>
          <w:rFonts w:ascii="Times New Roman" w:hAnsi="Times New Roman" w:cs="Times New Roman"/>
          <w:sz w:val="24"/>
          <w:szCs w:val="24"/>
        </w:rPr>
        <w:softHyphen/>
        <w:t>учно-практической конференции учащихся Псковской области «Шаг в буду</w:t>
      </w:r>
      <w:r w:rsidRPr="007C2E01">
        <w:rPr>
          <w:rFonts w:ascii="Times New Roman" w:hAnsi="Times New Roman" w:cs="Times New Roman"/>
          <w:sz w:val="24"/>
          <w:szCs w:val="24"/>
        </w:rPr>
        <w:softHyphen/>
        <w:t>щее». -  Псков, 2008</w:t>
      </w:r>
    </w:p>
    <w:p w:rsidR="007C2E01" w:rsidRPr="007C2E01" w:rsidRDefault="007C2E01" w:rsidP="007C2E01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E01">
        <w:rPr>
          <w:rFonts w:ascii="Times New Roman" w:hAnsi="Times New Roman" w:cs="Times New Roman"/>
          <w:sz w:val="24"/>
          <w:szCs w:val="24"/>
        </w:rPr>
        <w:t xml:space="preserve">Григорьева О.С. Новые имена Праведников Народов Мира: Е.И. Иванова и И.Е. Ефимов. – </w:t>
      </w:r>
      <w:proofErr w:type="spellStart"/>
      <w:r w:rsidRPr="007C2E01">
        <w:rPr>
          <w:rFonts w:ascii="Times New Roman" w:hAnsi="Times New Roman" w:cs="Times New Roman"/>
          <w:sz w:val="24"/>
          <w:szCs w:val="24"/>
        </w:rPr>
        <w:t>Опочечкие</w:t>
      </w:r>
      <w:proofErr w:type="spellEnd"/>
      <w:r w:rsidRPr="007C2E01">
        <w:rPr>
          <w:rFonts w:ascii="Times New Roman" w:hAnsi="Times New Roman" w:cs="Times New Roman"/>
          <w:sz w:val="24"/>
          <w:szCs w:val="24"/>
        </w:rPr>
        <w:t xml:space="preserve"> краеведческие чтения</w:t>
      </w:r>
      <w:proofErr w:type="gramStart"/>
      <w:r w:rsidRPr="007C2E0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C2E01">
        <w:rPr>
          <w:rFonts w:ascii="Times New Roman" w:hAnsi="Times New Roman" w:cs="Times New Roman"/>
          <w:sz w:val="24"/>
          <w:szCs w:val="24"/>
        </w:rPr>
        <w:t>2012.</w:t>
      </w:r>
    </w:p>
    <w:p w:rsidR="007C2E01" w:rsidRPr="007C2E01" w:rsidRDefault="007C2E01" w:rsidP="007C2E01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E01">
        <w:rPr>
          <w:rFonts w:ascii="Times New Roman" w:hAnsi="Times New Roman" w:cs="Times New Roman"/>
          <w:sz w:val="24"/>
          <w:szCs w:val="24"/>
        </w:rPr>
        <w:t xml:space="preserve">Кокарева С.О., </w:t>
      </w:r>
      <w:proofErr w:type="spellStart"/>
      <w:r w:rsidRPr="007C2E01">
        <w:rPr>
          <w:rFonts w:ascii="Times New Roman" w:hAnsi="Times New Roman" w:cs="Times New Roman"/>
          <w:sz w:val="24"/>
          <w:szCs w:val="24"/>
        </w:rPr>
        <w:t>Витоль</w:t>
      </w:r>
      <w:proofErr w:type="spellEnd"/>
      <w:r w:rsidRPr="007C2E01">
        <w:rPr>
          <w:rFonts w:ascii="Times New Roman" w:hAnsi="Times New Roman" w:cs="Times New Roman"/>
          <w:sz w:val="24"/>
          <w:szCs w:val="24"/>
        </w:rPr>
        <w:t xml:space="preserve"> Н.Ф. «…Там детство наше расстреляли на Страшной Даче Голубой…История Холокоста в Невеле» (рукопись)</w:t>
      </w:r>
    </w:p>
    <w:p w:rsidR="007C2E01" w:rsidRPr="007C2E01" w:rsidRDefault="007C2E01" w:rsidP="007C2E01">
      <w:pPr>
        <w:pStyle w:val="a5"/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spellStart"/>
      <w:r w:rsidRPr="007C2E01">
        <w:rPr>
          <w:sz w:val="24"/>
          <w:szCs w:val="24"/>
        </w:rPr>
        <w:t>Максимовская</w:t>
      </w:r>
      <w:proofErr w:type="spellEnd"/>
      <w:r w:rsidRPr="007C2E01">
        <w:rPr>
          <w:sz w:val="24"/>
          <w:szCs w:val="24"/>
        </w:rPr>
        <w:t xml:space="preserve"> Л. Земля молчит…Памяти </w:t>
      </w:r>
      <w:proofErr w:type="spellStart"/>
      <w:r w:rsidRPr="007C2E01">
        <w:rPr>
          <w:sz w:val="24"/>
          <w:szCs w:val="24"/>
        </w:rPr>
        <w:t>Невельского</w:t>
      </w:r>
      <w:proofErr w:type="spellEnd"/>
      <w:r w:rsidRPr="007C2E01">
        <w:rPr>
          <w:sz w:val="24"/>
          <w:szCs w:val="24"/>
        </w:rPr>
        <w:t xml:space="preserve"> гетто. –  С.-Пб</w:t>
      </w:r>
      <w:proofErr w:type="gramStart"/>
      <w:r w:rsidRPr="007C2E01">
        <w:rPr>
          <w:sz w:val="24"/>
          <w:szCs w:val="24"/>
        </w:rPr>
        <w:t xml:space="preserve">., </w:t>
      </w:r>
      <w:proofErr w:type="spellStart"/>
      <w:proofErr w:type="gramEnd"/>
      <w:r w:rsidRPr="007C2E01">
        <w:rPr>
          <w:sz w:val="24"/>
          <w:szCs w:val="24"/>
        </w:rPr>
        <w:t>Лема</w:t>
      </w:r>
      <w:proofErr w:type="spellEnd"/>
      <w:r w:rsidRPr="007C2E01">
        <w:rPr>
          <w:sz w:val="24"/>
          <w:szCs w:val="24"/>
        </w:rPr>
        <w:t xml:space="preserve">, 2014. </w:t>
      </w:r>
    </w:p>
    <w:p w:rsidR="007C2E01" w:rsidRPr="007C2E01" w:rsidRDefault="007C2E01" w:rsidP="007C2E01">
      <w:pPr>
        <w:pStyle w:val="a5"/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spellStart"/>
      <w:r w:rsidRPr="007C2E01">
        <w:rPr>
          <w:sz w:val="24"/>
          <w:szCs w:val="24"/>
        </w:rPr>
        <w:t>Невельский</w:t>
      </w:r>
      <w:proofErr w:type="spellEnd"/>
      <w:r w:rsidRPr="007C2E01">
        <w:rPr>
          <w:sz w:val="24"/>
          <w:szCs w:val="24"/>
        </w:rPr>
        <w:t xml:space="preserve"> сборник. </w:t>
      </w:r>
      <w:proofErr w:type="spellStart"/>
      <w:r w:rsidRPr="007C2E01">
        <w:rPr>
          <w:sz w:val="24"/>
          <w:szCs w:val="24"/>
        </w:rPr>
        <w:t>Вып</w:t>
      </w:r>
      <w:proofErr w:type="spellEnd"/>
      <w:r w:rsidRPr="007C2E01">
        <w:rPr>
          <w:sz w:val="24"/>
          <w:szCs w:val="24"/>
        </w:rPr>
        <w:t>. 9</w:t>
      </w:r>
      <w:proofErr w:type="gramStart"/>
      <w:r w:rsidRPr="007C2E01">
        <w:rPr>
          <w:sz w:val="24"/>
          <w:szCs w:val="24"/>
        </w:rPr>
        <w:t xml:space="preserve"> / О</w:t>
      </w:r>
      <w:proofErr w:type="gramEnd"/>
      <w:r w:rsidRPr="007C2E01">
        <w:rPr>
          <w:sz w:val="24"/>
          <w:szCs w:val="24"/>
        </w:rPr>
        <w:t xml:space="preserve">тв. Ред. Л. М. </w:t>
      </w:r>
      <w:proofErr w:type="spellStart"/>
      <w:r w:rsidRPr="007C2E01">
        <w:rPr>
          <w:sz w:val="24"/>
          <w:szCs w:val="24"/>
        </w:rPr>
        <w:t>Максимовская</w:t>
      </w:r>
      <w:proofErr w:type="spellEnd"/>
      <w:r w:rsidRPr="007C2E01">
        <w:rPr>
          <w:sz w:val="24"/>
          <w:szCs w:val="24"/>
        </w:rPr>
        <w:t xml:space="preserve">; Ассоциация работников музеев России, Комитет по культуре администрации Псковской области, Администрация </w:t>
      </w:r>
      <w:proofErr w:type="spellStart"/>
      <w:r w:rsidRPr="007C2E01">
        <w:rPr>
          <w:sz w:val="24"/>
          <w:szCs w:val="24"/>
        </w:rPr>
        <w:t>Невельского</w:t>
      </w:r>
      <w:proofErr w:type="spellEnd"/>
      <w:r w:rsidRPr="007C2E01">
        <w:rPr>
          <w:sz w:val="24"/>
          <w:szCs w:val="24"/>
        </w:rPr>
        <w:t xml:space="preserve"> района, Центр правовой помощи им. Гарольда и </w:t>
      </w:r>
      <w:proofErr w:type="spellStart"/>
      <w:r w:rsidRPr="007C2E01">
        <w:rPr>
          <w:sz w:val="24"/>
          <w:szCs w:val="24"/>
        </w:rPr>
        <w:t>Сельмы</w:t>
      </w:r>
      <w:proofErr w:type="spellEnd"/>
      <w:r w:rsidRPr="007C2E01">
        <w:rPr>
          <w:sz w:val="24"/>
          <w:szCs w:val="24"/>
        </w:rPr>
        <w:t xml:space="preserve"> </w:t>
      </w:r>
      <w:proofErr w:type="spellStart"/>
      <w:r w:rsidRPr="007C2E01">
        <w:rPr>
          <w:sz w:val="24"/>
          <w:szCs w:val="24"/>
        </w:rPr>
        <w:t>Лайт</w:t>
      </w:r>
      <w:proofErr w:type="spellEnd"/>
      <w:r w:rsidRPr="007C2E01">
        <w:rPr>
          <w:sz w:val="24"/>
          <w:szCs w:val="24"/>
        </w:rPr>
        <w:t>, Музей истории Невеля.- СПб</w:t>
      </w:r>
      <w:proofErr w:type="gramStart"/>
      <w:r w:rsidRPr="007C2E01">
        <w:rPr>
          <w:sz w:val="24"/>
          <w:szCs w:val="24"/>
        </w:rPr>
        <w:t xml:space="preserve">.: </w:t>
      </w:r>
      <w:proofErr w:type="gramEnd"/>
      <w:r w:rsidRPr="007C2E01">
        <w:rPr>
          <w:sz w:val="24"/>
          <w:szCs w:val="24"/>
        </w:rPr>
        <w:t>Акрополь,2004.- 168с.</w:t>
      </w:r>
    </w:p>
    <w:p w:rsidR="007C2E01" w:rsidRPr="007C2E01" w:rsidRDefault="007C2E01" w:rsidP="007C2E01">
      <w:pPr>
        <w:spacing w:line="360" w:lineRule="auto"/>
      </w:pPr>
    </w:p>
    <w:p w:rsidR="007C2E01" w:rsidRPr="007C2E01" w:rsidRDefault="007C2E01" w:rsidP="007C2E01">
      <w:pPr>
        <w:spacing w:line="360" w:lineRule="auto"/>
      </w:pPr>
    </w:p>
    <w:p w:rsidR="007C2E01" w:rsidRPr="007C2E01" w:rsidRDefault="007C2E01" w:rsidP="007C2E01">
      <w:pPr>
        <w:spacing w:line="360" w:lineRule="auto"/>
      </w:pPr>
    </w:p>
    <w:p w:rsidR="007C2E01" w:rsidRPr="007C2E01" w:rsidRDefault="007C2E01" w:rsidP="007C2E01">
      <w:pPr>
        <w:spacing w:line="360" w:lineRule="auto"/>
      </w:pPr>
    </w:p>
    <w:p w:rsidR="007C2E01" w:rsidRPr="007C2E01" w:rsidRDefault="007C2E01" w:rsidP="007C2E01">
      <w:pPr>
        <w:spacing w:line="360" w:lineRule="auto"/>
        <w:ind w:firstLine="900"/>
        <w:rPr>
          <w:bCs/>
        </w:rPr>
      </w:pPr>
    </w:p>
    <w:p w:rsidR="00EE5ABC" w:rsidRPr="007D7A33" w:rsidRDefault="00EE5ABC" w:rsidP="007C2E01">
      <w:pPr>
        <w:spacing w:line="360" w:lineRule="auto"/>
        <w:rPr>
          <w:sz w:val="28"/>
          <w:szCs w:val="28"/>
        </w:rPr>
      </w:pPr>
    </w:p>
    <w:p w:rsidR="00EE5ABC" w:rsidRDefault="00EE5ABC" w:rsidP="00FF7B92">
      <w:pPr>
        <w:spacing w:line="360" w:lineRule="auto"/>
        <w:ind w:firstLine="900"/>
        <w:rPr>
          <w:bCs/>
          <w:color w:val="000000"/>
          <w:shd w:val="clear" w:color="auto" w:fill="FFFFFF"/>
        </w:rPr>
      </w:pPr>
    </w:p>
    <w:p w:rsidR="00EE5ABC" w:rsidRDefault="00EE5ABC" w:rsidP="00FF7B92">
      <w:pPr>
        <w:spacing w:line="360" w:lineRule="auto"/>
        <w:jc w:val="both"/>
      </w:pPr>
    </w:p>
    <w:p w:rsidR="00EE5ABC" w:rsidRDefault="00EE5ABC" w:rsidP="00FF7B92">
      <w:pPr>
        <w:spacing w:line="360" w:lineRule="auto"/>
        <w:jc w:val="both"/>
      </w:pPr>
    </w:p>
    <w:p w:rsidR="00EE5ABC" w:rsidRDefault="00EE5ABC" w:rsidP="00FF7B92">
      <w:pPr>
        <w:spacing w:line="360" w:lineRule="auto"/>
        <w:jc w:val="both"/>
      </w:pPr>
    </w:p>
    <w:p w:rsidR="00EE5ABC" w:rsidRDefault="00EE5ABC"/>
    <w:sectPr w:rsidR="00EE5ABC" w:rsidSect="00B14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F66" w:rsidRDefault="00637F66" w:rsidP="00FF7B92">
      <w:r>
        <w:separator/>
      </w:r>
    </w:p>
  </w:endnote>
  <w:endnote w:type="continuationSeparator" w:id="0">
    <w:p w:rsidR="00637F66" w:rsidRDefault="00637F66" w:rsidP="00FF7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F66" w:rsidRDefault="00637F66" w:rsidP="00FF7B92">
      <w:r>
        <w:separator/>
      </w:r>
    </w:p>
  </w:footnote>
  <w:footnote w:type="continuationSeparator" w:id="0">
    <w:p w:rsidR="00637F66" w:rsidRDefault="00637F66" w:rsidP="00FF7B92">
      <w:r>
        <w:continuationSeparator/>
      </w:r>
    </w:p>
  </w:footnote>
  <w:footnote w:id="1">
    <w:p w:rsidR="00353E2E" w:rsidRDefault="00353E2E" w:rsidP="00353E2E">
      <w:pPr>
        <w:pStyle w:val="a5"/>
      </w:pPr>
      <w:r>
        <w:rPr>
          <w:rStyle w:val="aa"/>
        </w:rPr>
        <w:footnoteRef/>
      </w:r>
      <w:r>
        <w:t xml:space="preserve">  </w:t>
      </w:r>
      <w:hyperlink r:id="rId1" w:anchor="details" w:history="1">
        <w:r>
          <w:rPr>
            <w:rStyle w:val="a3"/>
          </w:rPr>
          <w:t>http://www.yadvashem.org/yv/ru/righteous/statistics.asp#details</w:t>
        </w:r>
      </w:hyperlink>
      <w:r>
        <w:t xml:space="preserve"> Яд </w:t>
      </w:r>
      <w:proofErr w:type="gramStart"/>
      <w:r>
        <w:t>Вашем</w:t>
      </w:r>
      <w:proofErr w:type="gramEnd"/>
      <w:r>
        <w:t>. (Электронный ресурс)</w:t>
      </w:r>
    </w:p>
    <w:p w:rsidR="00353E2E" w:rsidRDefault="00353E2E">
      <w:pPr>
        <w:pStyle w:val="a5"/>
      </w:pPr>
    </w:p>
  </w:footnote>
  <w:footnote w:id="2">
    <w:p w:rsidR="00EE5ABC" w:rsidRDefault="00EE5ABC" w:rsidP="00D80927">
      <w:pPr>
        <w:pStyle w:val="a5"/>
      </w:pPr>
      <w:r>
        <w:rPr>
          <w:rStyle w:val="a4"/>
          <w:rFonts w:eastAsia="SimSun"/>
        </w:rPr>
        <w:footnoteRef/>
      </w:r>
      <w:r w:rsidR="00353E2E">
        <w:t xml:space="preserve"> </w:t>
      </w:r>
      <w:r>
        <w:t xml:space="preserve"> </w:t>
      </w:r>
      <w:hyperlink r:id="rId2" w:anchor="details" w:history="1">
        <w:r>
          <w:rPr>
            <w:rStyle w:val="a3"/>
          </w:rPr>
          <w:t>http://www.yadvashem.org/yv/ru/righteous/statistics.asp#details</w:t>
        </w:r>
      </w:hyperlink>
      <w:r>
        <w:t xml:space="preserve"> Яд </w:t>
      </w:r>
      <w:proofErr w:type="gramStart"/>
      <w:r>
        <w:t>Вашем</w:t>
      </w:r>
      <w:proofErr w:type="gramEnd"/>
      <w:r>
        <w:t>. (Электронный ресурс)</w:t>
      </w:r>
    </w:p>
  </w:footnote>
  <w:footnote w:id="3">
    <w:p w:rsidR="00353E2E" w:rsidRDefault="00353E2E">
      <w:pPr>
        <w:pStyle w:val="a5"/>
      </w:pPr>
      <w:r>
        <w:rPr>
          <w:rStyle w:val="aa"/>
        </w:rPr>
        <w:footnoteRef/>
      </w:r>
      <w:r>
        <w:t xml:space="preserve">   </w:t>
      </w:r>
      <w:hyperlink r:id="rId3" w:history="1">
        <w:r w:rsidRPr="005C58EE">
          <w:rPr>
            <w:rStyle w:val="a3"/>
          </w:rPr>
          <w:t>https://isralove.org/load/14-1-0-2663</w:t>
        </w:r>
      </w:hyperlink>
      <w:r>
        <w:t xml:space="preserve"> 10 праведников народов мира, которых стыдно не знать. (Электронный ресурс)</w:t>
      </w:r>
    </w:p>
  </w:footnote>
  <w:footnote w:id="4">
    <w:p w:rsidR="00353E2E" w:rsidRDefault="00353E2E">
      <w:pPr>
        <w:pStyle w:val="a5"/>
      </w:pPr>
      <w:r>
        <w:rPr>
          <w:rStyle w:val="aa"/>
        </w:rPr>
        <w:footnoteRef/>
      </w:r>
      <w:r>
        <w:t xml:space="preserve"> </w:t>
      </w:r>
      <w:hyperlink r:id="rId4" w:history="1">
        <w:r w:rsidRPr="005C58EE">
          <w:rPr>
            <w:rStyle w:val="a3"/>
          </w:rPr>
          <w:t>http://spasiteli.com/product-category/pravedniki/page/11/</w:t>
        </w:r>
      </w:hyperlink>
      <w:r>
        <w:t xml:space="preserve"> Архивы праведников (Электронный ресурс)</w:t>
      </w:r>
    </w:p>
  </w:footnote>
  <w:footnote w:id="5">
    <w:p w:rsidR="00EE5ABC" w:rsidRDefault="00EE5ABC" w:rsidP="00343D5F">
      <w:pPr>
        <w:pStyle w:val="a5"/>
      </w:pPr>
      <w:r>
        <w:rPr>
          <w:rStyle w:val="a4"/>
          <w:rFonts w:eastAsia="SimSun"/>
        </w:rPr>
        <w:footnoteRef/>
      </w:r>
      <w:r w:rsidR="0017584D">
        <w:t xml:space="preserve">  </w:t>
      </w:r>
      <w:r>
        <w:t>Кокарева С. Холокост в Невеле и Себеже.//Исследовательская работа. – 2013.</w:t>
      </w:r>
    </w:p>
  </w:footnote>
  <w:footnote w:id="6">
    <w:p w:rsidR="00EE5ABC" w:rsidRDefault="00EE5ABC" w:rsidP="00343D5F">
      <w:pPr>
        <w:pStyle w:val="a5"/>
      </w:pPr>
      <w:r>
        <w:rPr>
          <w:rStyle w:val="a4"/>
          <w:rFonts w:eastAsia="SimSun"/>
        </w:rPr>
        <w:footnoteRef/>
      </w:r>
      <w:r w:rsidR="0017584D">
        <w:t xml:space="preserve"> </w:t>
      </w:r>
      <w:r>
        <w:t xml:space="preserve"> </w:t>
      </w:r>
      <w:hyperlink r:id="rId5" w:history="1">
        <w:r>
          <w:rPr>
            <w:rStyle w:val="a3"/>
          </w:rPr>
          <w:t>http://www.asiak110mb.com/arxiv/nevelholokost.html</w:t>
        </w:r>
      </w:hyperlink>
      <w:r>
        <w:t>. Холокост в Невеле.</w:t>
      </w:r>
      <w:r w:rsidR="0017584D">
        <w:t xml:space="preserve"> (Электронный ресурс)</w:t>
      </w:r>
    </w:p>
  </w:footnote>
  <w:footnote w:id="7">
    <w:p w:rsidR="007C2E01" w:rsidRDefault="007C2E01">
      <w:pPr>
        <w:pStyle w:val="a5"/>
      </w:pPr>
      <w:r>
        <w:rPr>
          <w:rStyle w:val="aa"/>
        </w:rPr>
        <w:footnoteRef/>
      </w:r>
      <w:r>
        <w:t xml:space="preserve">  </w:t>
      </w:r>
      <w:hyperlink r:id="rId6" w:history="1">
        <w:r w:rsidRPr="0012543D">
          <w:rPr>
            <w:rStyle w:val="a3"/>
          </w:rPr>
          <w:t>https://proza.ru/2020/11/22/304</w:t>
        </w:r>
      </w:hyperlink>
      <w:r>
        <w:t xml:space="preserve"> Мать солдата. (Геннадий Синицкий) / </w:t>
      </w:r>
      <w:proofErr w:type="spellStart"/>
      <w:r>
        <w:t>Проза</w:t>
      </w:r>
      <w:proofErr w:type="gramStart"/>
      <w:r>
        <w:t>.р</w:t>
      </w:r>
      <w:proofErr w:type="gramEnd"/>
      <w:r>
        <w:t>у</w:t>
      </w:r>
      <w:proofErr w:type="spellEnd"/>
    </w:p>
  </w:footnote>
  <w:footnote w:id="8">
    <w:p w:rsidR="0017584D" w:rsidRDefault="0017584D">
      <w:pPr>
        <w:pStyle w:val="a5"/>
      </w:pPr>
      <w:r>
        <w:rPr>
          <w:rStyle w:val="aa"/>
        </w:rPr>
        <w:footnoteRef/>
      </w:r>
      <w:r>
        <w:t xml:space="preserve">  </w:t>
      </w:r>
      <w:hyperlink r:id="rId7" w:history="1">
        <w:r w:rsidRPr="0065556D">
          <w:rPr>
            <w:rStyle w:val="a3"/>
          </w:rPr>
          <w:t>http://spasiteli.com/o-proekte</w:t>
        </w:r>
        <w:proofErr w:type="gramStart"/>
        <w:r w:rsidRPr="0065556D">
          <w:rPr>
            <w:rStyle w:val="a3"/>
          </w:rPr>
          <w:t>/</w:t>
        </w:r>
      </w:hyperlink>
      <w:r>
        <w:t xml:space="preserve"> О</w:t>
      </w:r>
      <w:proofErr w:type="gramEnd"/>
      <w:r>
        <w:t xml:space="preserve"> проекте - Спасители: подвиг вопреки. (Электронный ресурс)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783F11"/>
    <w:multiLevelType w:val="hybridMultilevel"/>
    <w:tmpl w:val="5FA4A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B92"/>
    <w:rsid w:val="000F2F2E"/>
    <w:rsid w:val="000F63FD"/>
    <w:rsid w:val="001341E4"/>
    <w:rsid w:val="001457C5"/>
    <w:rsid w:val="00161B60"/>
    <w:rsid w:val="00163B79"/>
    <w:rsid w:val="0017584D"/>
    <w:rsid w:val="00196B9E"/>
    <w:rsid w:val="00197E7A"/>
    <w:rsid w:val="00261C20"/>
    <w:rsid w:val="002B6EE4"/>
    <w:rsid w:val="002E6A19"/>
    <w:rsid w:val="003100D3"/>
    <w:rsid w:val="0032317B"/>
    <w:rsid w:val="00343D5F"/>
    <w:rsid w:val="00353E2E"/>
    <w:rsid w:val="003561CA"/>
    <w:rsid w:val="00386EDA"/>
    <w:rsid w:val="003B52FA"/>
    <w:rsid w:val="003F7F92"/>
    <w:rsid w:val="004102D1"/>
    <w:rsid w:val="0041048B"/>
    <w:rsid w:val="004647A4"/>
    <w:rsid w:val="00471D39"/>
    <w:rsid w:val="0050405C"/>
    <w:rsid w:val="00513ED1"/>
    <w:rsid w:val="00521688"/>
    <w:rsid w:val="0060075B"/>
    <w:rsid w:val="00626AF1"/>
    <w:rsid w:val="00634F5F"/>
    <w:rsid w:val="00637F66"/>
    <w:rsid w:val="007C2E01"/>
    <w:rsid w:val="007C6AED"/>
    <w:rsid w:val="007D7A33"/>
    <w:rsid w:val="008A3C61"/>
    <w:rsid w:val="008C10F3"/>
    <w:rsid w:val="008E08AC"/>
    <w:rsid w:val="008E2A1D"/>
    <w:rsid w:val="009446A0"/>
    <w:rsid w:val="00961106"/>
    <w:rsid w:val="00962919"/>
    <w:rsid w:val="009D68AD"/>
    <w:rsid w:val="009E26D1"/>
    <w:rsid w:val="009F0F85"/>
    <w:rsid w:val="00A24530"/>
    <w:rsid w:val="00A36043"/>
    <w:rsid w:val="00A43481"/>
    <w:rsid w:val="00A47D34"/>
    <w:rsid w:val="00A80785"/>
    <w:rsid w:val="00AB3384"/>
    <w:rsid w:val="00AC12DB"/>
    <w:rsid w:val="00AD2B8A"/>
    <w:rsid w:val="00AE1912"/>
    <w:rsid w:val="00AF2A31"/>
    <w:rsid w:val="00B1497C"/>
    <w:rsid w:val="00B70F02"/>
    <w:rsid w:val="00B8236E"/>
    <w:rsid w:val="00B9460E"/>
    <w:rsid w:val="00C053E7"/>
    <w:rsid w:val="00C20AE4"/>
    <w:rsid w:val="00C24C28"/>
    <w:rsid w:val="00C35921"/>
    <w:rsid w:val="00C452F1"/>
    <w:rsid w:val="00C835E2"/>
    <w:rsid w:val="00CB11AD"/>
    <w:rsid w:val="00CF5C10"/>
    <w:rsid w:val="00D4638E"/>
    <w:rsid w:val="00D80927"/>
    <w:rsid w:val="00DA1AFC"/>
    <w:rsid w:val="00DB0461"/>
    <w:rsid w:val="00DC4176"/>
    <w:rsid w:val="00DF0CE8"/>
    <w:rsid w:val="00E31933"/>
    <w:rsid w:val="00E323DA"/>
    <w:rsid w:val="00E52E52"/>
    <w:rsid w:val="00E65BB0"/>
    <w:rsid w:val="00E87FA3"/>
    <w:rsid w:val="00EE5ABC"/>
    <w:rsid w:val="00EF39F6"/>
    <w:rsid w:val="00EF43EB"/>
    <w:rsid w:val="00F21633"/>
    <w:rsid w:val="00F81A47"/>
    <w:rsid w:val="00F83605"/>
    <w:rsid w:val="00FB0087"/>
    <w:rsid w:val="00FC174D"/>
    <w:rsid w:val="00FC1EFD"/>
    <w:rsid w:val="00FF5001"/>
    <w:rsid w:val="00FF7B24"/>
    <w:rsid w:val="00FF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92"/>
    <w:pPr>
      <w:suppressAutoHyphens/>
    </w:pPr>
    <w:rPr>
      <w:rFonts w:ascii="Times New Roman" w:eastAsia="SimSun" w:hAnsi="Times New Roman"/>
      <w:sz w:val="24"/>
      <w:szCs w:val="24"/>
      <w:lang w:eastAsia="zh-CN"/>
    </w:rPr>
  </w:style>
  <w:style w:type="paragraph" w:styleId="3">
    <w:name w:val="heading 3"/>
    <w:basedOn w:val="a"/>
    <w:link w:val="30"/>
    <w:uiPriority w:val="99"/>
    <w:qFormat/>
    <w:rsid w:val="00C35921"/>
    <w:p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C35921"/>
    <w:pPr>
      <w:suppressAutoHyphens w:val="0"/>
      <w:spacing w:before="100" w:beforeAutospacing="1" w:after="100" w:afterAutospacing="1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35921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3592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FF7B92"/>
    <w:rPr>
      <w:rFonts w:cs="Times New Roman"/>
      <w:color w:val="0000FF"/>
      <w:u w:val="single"/>
    </w:rPr>
  </w:style>
  <w:style w:type="character" w:customStyle="1" w:styleId="a4">
    <w:name w:val="Символ сноски"/>
    <w:basedOn w:val="a0"/>
    <w:uiPriority w:val="99"/>
    <w:rsid w:val="00FF7B92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rsid w:val="00FF7B92"/>
    <w:rPr>
      <w:rFonts w:eastAsia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FF7B92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0"/>
    <w:uiPriority w:val="99"/>
    <w:rsid w:val="00FF7B92"/>
    <w:rPr>
      <w:rFonts w:cs="Times New Roman"/>
    </w:rPr>
  </w:style>
  <w:style w:type="character" w:styleId="a7">
    <w:name w:val="Strong"/>
    <w:basedOn w:val="a0"/>
    <w:uiPriority w:val="99"/>
    <w:qFormat/>
    <w:rsid w:val="00FF7B92"/>
    <w:rPr>
      <w:rFonts w:cs="Times New Roman"/>
      <w:b/>
      <w:bCs/>
    </w:rPr>
  </w:style>
  <w:style w:type="paragraph" w:styleId="a8">
    <w:name w:val="Normal (Web)"/>
    <w:basedOn w:val="a"/>
    <w:uiPriority w:val="99"/>
    <w:rsid w:val="00FF7B92"/>
    <w:pPr>
      <w:spacing w:before="280" w:after="280"/>
    </w:pPr>
    <w:rPr>
      <w:rFonts w:eastAsia="Times New Roman"/>
    </w:rPr>
  </w:style>
  <w:style w:type="character" w:styleId="a9">
    <w:name w:val="Emphasis"/>
    <w:basedOn w:val="a0"/>
    <w:uiPriority w:val="99"/>
    <w:qFormat/>
    <w:rsid w:val="00FF7B92"/>
    <w:rPr>
      <w:rFonts w:cs="Times New Roman"/>
      <w:i/>
      <w:iCs/>
    </w:rPr>
  </w:style>
  <w:style w:type="character" w:styleId="aa">
    <w:name w:val="footnote reference"/>
    <w:basedOn w:val="a0"/>
    <w:uiPriority w:val="99"/>
    <w:semiHidden/>
    <w:rsid w:val="00343D5F"/>
    <w:rPr>
      <w:rFonts w:cs="Times New Roman"/>
      <w:vertAlign w:val="superscript"/>
    </w:rPr>
  </w:style>
  <w:style w:type="character" w:customStyle="1" w:styleId="vctta-title-text">
    <w:name w:val="vc_tta-title-text"/>
    <w:basedOn w:val="a0"/>
    <w:uiPriority w:val="99"/>
    <w:rsid w:val="00C35921"/>
    <w:rPr>
      <w:rFonts w:cs="Times New Roman"/>
    </w:rPr>
  </w:style>
  <w:style w:type="paragraph" w:styleId="ab">
    <w:name w:val="List Paragraph"/>
    <w:basedOn w:val="a"/>
    <w:uiPriority w:val="99"/>
    <w:qFormat/>
    <w:rsid w:val="003100D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rsid w:val="003561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561CA"/>
    <w:rPr>
      <w:rFonts w:ascii="Tahoma" w:eastAsia="SimSun" w:hAnsi="Tahoma" w:cs="Tahoma"/>
      <w:sz w:val="16"/>
      <w:szCs w:val="16"/>
      <w:lang w:eastAsia="zh-CN"/>
    </w:rPr>
  </w:style>
  <w:style w:type="paragraph" w:customStyle="1" w:styleId="ae">
    <w:name w:val="Базовый"/>
    <w:uiPriority w:val="99"/>
    <w:rsid w:val="00B8236E"/>
    <w:pPr>
      <w:tabs>
        <w:tab w:val="left" w:pos="708"/>
      </w:tabs>
      <w:suppressAutoHyphens/>
      <w:spacing w:line="100" w:lineRule="atLeast"/>
    </w:pPr>
    <w:rPr>
      <w:rFonts w:ascii="Times New Roman" w:eastAsia="SimSun" w:hAnsi="Times New Roman"/>
      <w:color w:val="00000A"/>
      <w:sz w:val="24"/>
      <w:szCs w:val="24"/>
      <w:lang w:eastAsia="zh-CN"/>
    </w:rPr>
  </w:style>
  <w:style w:type="paragraph" w:customStyle="1" w:styleId="1">
    <w:name w:val="Абзац списка1"/>
    <w:basedOn w:val="a"/>
    <w:uiPriority w:val="99"/>
    <w:rsid w:val="007C2E01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2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7412">
              <w:marLeft w:val="0"/>
              <w:marRight w:val="0"/>
              <w:marTop w:val="0"/>
              <w:marBottom w:val="3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4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7406">
                              <w:marLeft w:val="0"/>
                              <w:marRight w:val="0"/>
                              <w:marTop w:val="0"/>
                              <w:marBottom w:val="31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4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2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yadvashem.org/yv/ru/index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za.ru/2020/11/22/3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pasiteli.com/o-proekt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kovichka.ru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sralove.org/load/14-1-0-2663" TargetMode="External"/><Relationship Id="rId7" Type="http://schemas.openxmlformats.org/officeDocument/2006/relationships/hyperlink" Target="http://spasiteli.com/o-proekte/" TargetMode="External"/><Relationship Id="rId2" Type="http://schemas.openxmlformats.org/officeDocument/2006/relationships/hyperlink" Target="http://www.yadvashem.org/yv/ru/righteous/statistics.asp" TargetMode="External"/><Relationship Id="rId1" Type="http://schemas.openxmlformats.org/officeDocument/2006/relationships/hyperlink" Target="http://www.yadvashem.org/yv/ru/righteous/statistics.asp" TargetMode="External"/><Relationship Id="rId6" Type="http://schemas.openxmlformats.org/officeDocument/2006/relationships/hyperlink" Target="https://proza.ru/2020/11/22/304" TargetMode="External"/><Relationship Id="rId5" Type="http://schemas.openxmlformats.org/officeDocument/2006/relationships/hyperlink" Target="http://www.asiak110mb.com/arxiv/nevelholokost.html" TargetMode="External"/><Relationship Id="rId4" Type="http://schemas.openxmlformats.org/officeDocument/2006/relationships/hyperlink" Target="http://spasiteli.com/product-category/pravedniki/page/1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AEFF2-575D-4E24-A500-4E67F009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20</Pages>
  <Words>4558</Words>
  <Characters>25987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невель</dc:creator>
  <cp:keywords/>
  <dc:description/>
  <cp:lastModifiedBy>невель</cp:lastModifiedBy>
  <cp:revision>20</cp:revision>
  <dcterms:created xsi:type="dcterms:W3CDTF">2021-02-17T13:48:00Z</dcterms:created>
  <dcterms:modified xsi:type="dcterms:W3CDTF">2021-03-10T17:44:00Z</dcterms:modified>
</cp:coreProperties>
</file>