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9D7" w:rsidRPr="00DE02C6" w:rsidRDefault="007D79D7" w:rsidP="00C32946">
      <w:pPr>
        <w:spacing w:line="240" w:lineRule="auto"/>
        <w:jc w:val="center"/>
        <w:rPr>
          <w:rFonts w:ascii="Times New Roman" w:hAnsi="Times New Roman"/>
          <w:b/>
        </w:rPr>
      </w:pPr>
      <w:r w:rsidRPr="00DE02C6">
        <w:rPr>
          <w:rFonts w:ascii="Times New Roman" w:hAnsi="Times New Roman"/>
          <w:b/>
          <w:bCs/>
          <w:color w:val="000000"/>
          <w:sz w:val="28"/>
        </w:rPr>
        <w:t>Всероссийский конкурс исследовательских краеведческих работ учащихся «Мое Отечество»</w:t>
      </w:r>
    </w:p>
    <w:p w:rsidR="007D79D7" w:rsidRPr="0029145B" w:rsidRDefault="007D79D7" w:rsidP="00C32946">
      <w:pPr>
        <w:spacing w:line="240" w:lineRule="auto"/>
        <w:jc w:val="center"/>
        <w:rPr>
          <w:rFonts w:ascii="Times New Roman" w:hAnsi="Times New Roman"/>
          <w:b/>
        </w:rPr>
      </w:pPr>
    </w:p>
    <w:p w:rsidR="007D79D7" w:rsidRPr="0029145B" w:rsidRDefault="007D79D7" w:rsidP="00C32946">
      <w:pPr>
        <w:spacing w:line="240" w:lineRule="auto"/>
        <w:jc w:val="center"/>
        <w:rPr>
          <w:rFonts w:ascii="Times New Roman" w:hAnsi="Times New Roman"/>
          <w:b/>
        </w:rPr>
      </w:pPr>
    </w:p>
    <w:p w:rsidR="007D79D7" w:rsidRPr="0029145B" w:rsidRDefault="007D79D7" w:rsidP="00C32946">
      <w:pPr>
        <w:spacing w:line="240" w:lineRule="auto"/>
        <w:jc w:val="center"/>
        <w:rPr>
          <w:rFonts w:ascii="Times New Roman" w:hAnsi="Times New Roman"/>
          <w:b/>
        </w:rPr>
      </w:pPr>
    </w:p>
    <w:p w:rsidR="007D79D7" w:rsidRDefault="007D79D7" w:rsidP="00C32946">
      <w:pPr>
        <w:spacing w:line="240" w:lineRule="auto"/>
        <w:jc w:val="center"/>
        <w:rPr>
          <w:rFonts w:ascii="Times New Roman" w:hAnsi="Times New Roman"/>
          <w:b/>
          <w:sz w:val="48"/>
          <w:szCs w:val="48"/>
        </w:rPr>
      </w:pPr>
    </w:p>
    <w:p w:rsidR="007D79D7" w:rsidRPr="0029145B" w:rsidRDefault="007D79D7" w:rsidP="00C32946">
      <w:pPr>
        <w:spacing w:line="240" w:lineRule="auto"/>
        <w:jc w:val="center"/>
        <w:rPr>
          <w:rFonts w:ascii="Times New Roman" w:hAnsi="Times New Roman"/>
          <w:b/>
          <w:sz w:val="48"/>
          <w:szCs w:val="48"/>
        </w:rPr>
      </w:pPr>
      <w:r w:rsidRPr="0029145B">
        <w:rPr>
          <w:rFonts w:ascii="Times New Roman" w:hAnsi="Times New Roman"/>
          <w:b/>
          <w:sz w:val="48"/>
          <w:szCs w:val="48"/>
        </w:rPr>
        <w:t>Свикис Герберт Генрихович.</w:t>
      </w:r>
    </w:p>
    <w:p w:rsidR="007D79D7" w:rsidRPr="0029145B" w:rsidRDefault="007D79D7" w:rsidP="00C32946">
      <w:pPr>
        <w:spacing w:line="240" w:lineRule="auto"/>
        <w:jc w:val="center"/>
        <w:rPr>
          <w:rFonts w:ascii="Times New Roman" w:hAnsi="Times New Roman"/>
          <w:b/>
          <w:sz w:val="40"/>
          <w:szCs w:val="40"/>
        </w:rPr>
      </w:pPr>
      <w:r w:rsidRPr="0029145B">
        <w:rPr>
          <w:rFonts w:ascii="Times New Roman" w:hAnsi="Times New Roman"/>
          <w:b/>
          <w:sz w:val="40"/>
          <w:szCs w:val="40"/>
        </w:rPr>
        <w:t>История в книгу</w:t>
      </w:r>
    </w:p>
    <w:p w:rsidR="007D79D7" w:rsidRPr="0029145B" w:rsidRDefault="007D79D7" w:rsidP="00C32946">
      <w:pPr>
        <w:spacing w:line="240" w:lineRule="auto"/>
        <w:jc w:val="center"/>
        <w:rPr>
          <w:rFonts w:ascii="Times New Roman" w:hAnsi="Times New Roman"/>
          <w:b/>
          <w:sz w:val="40"/>
          <w:szCs w:val="40"/>
        </w:rPr>
      </w:pPr>
      <w:r w:rsidRPr="0029145B">
        <w:rPr>
          <w:rFonts w:ascii="Times New Roman" w:hAnsi="Times New Roman"/>
          <w:b/>
          <w:sz w:val="40"/>
          <w:szCs w:val="40"/>
        </w:rPr>
        <w:t>«Невельские праведники».</w:t>
      </w:r>
    </w:p>
    <w:p w:rsidR="007D79D7" w:rsidRPr="0029145B" w:rsidRDefault="007D79D7" w:rsidP="00C32946">
      <w:pPr>
        <w:spacing w:line="240" w:lineRule="auto"/>
        <w:jc w:val="both"/>
        <w:rPr>
          <w:rFonts w:ascii="Times New Roman" w:hAnsi="Times New Roman"/>
          <w:sz w:val="32"/>
          <w:szCs w:val="32"/>
        </w:rPr>
      </w:pPr>
    </w:p>
    <w:p w:rsidR="007D79D7" w:rsidRPr="0029145B" w:rsidRDefault="007D79D7" w:rsidP="00C32946">
      <w:pPr>
        <w:spacing w:line="240" w:lineRule="auto"/>
        <w:jc w:val="both"/>
        <w:rPr>
          <w:rFonts w:ascii="Times New Roman" w:hAnsi="Times New Roman"/>
          <w:sz w:val="32"/>
          <w:szCs w:val="32"/>
        </w:rPr>
      </w:pPr>
    </w:p>
    <w:p w:rsidR="007D79D7" w:rsidRPr="0029145B" w:rsidRDefault="007D79D7" w:rsidP="0029145B">
      <w:pPr>
        <w:spacing w:line="240" w:lineRule="auto"/>
        <w:jc w:val="right"/>
        <w:rPr>
          <w:rFonts w:ascii="Times New Roman" w:hAnsi="Times New Roman"/>
          <w:sz w:val="32"/>
          <w:szCs w:val="32"/>
        </w:rPr>
      </w:pPr>
    </w:p>
    <w:p w:rsidR="007D79D7" w:rsidRPr="0029145B" w:rsidRDefault="007D79D7" w:rsidP="0029145B">
      <w:pPr>
        <w:spacing w:line="240" w:lineRule="auto"/>
        <w:jc w:val="right"/>
        <w:rPr>
          <w:rFonts w:ascii="Times New Roman" w:hAnsi="Times New Roman"/>
          <w:sz w:val="28"/>
          <w:szCs w:val="28"/>
        </w:rPr>
      </w:pPr>
      <w:r w:rsidRPr="0029145B">
        <w:rPr>
          <w:rFonts w:ascii="Times New Roman" w:hAnsi="Times New Roman"/>
          <w:b/>
          <w:sz w:val="28"/>
          <w:szCs w:val="28"/>
        </w:rPr>
        <w:t>Автор:</w:t>
      </w:r>
      <w:r w:rsidRPr="0029145B">
        <w:rPr>
          <w:rFonts w:ascii="Times New Roman" w:hAnsi="Times New Roman"/>
          <w:sz w:val="28"/>
          <w:szCs w:val="28"/>
        </w:rPr>
        <w:t xml:space="preserve"> Колачева Мария Дмитриевна, </w:t>
      </w:r>
    </w:p>
    <w:p w:rsidR="007D79D7" w:rsidRPr="0029145B" w:rsidRDefault="007D79D7" w:rsidP="0029145B">
      <w:pPr>
        <w:spacing w:line="240" w:lineRule="auto"/>
        <w:jc w:val="right"/>
        <w:rPr>
          <w:rFonts w:ascii="Times New Roman" w:hAnsi="Times New Roman"/>
          <w:sz w:val="28"/>
          <w:szCs w:val="28"/>
        </w:rPr>
      </w:pPr>
      <w:r w:rsidRPr="0029145B">
        <w:rPr>
          <w:rFonts w:ascii="Times New Roman" w:hAnsi="Times New Roman"/>
          <w:sz w:val="28"/>
          <w:szCs w:val="28"/>
        </w:rPr>
        <w:t xml:space="preserve">обучающаяся 8 «А» класса </w:t>
      </w:r>
    </w:p>
    <w:p w:rsidR="007D79D7" w:rsidRPr="0029145B" w:rsidRDefault="007D79D7" w:rsidP="0029145B">
      <w:pPr>
        <w:spacing w:line="240" w:lineRule="auto"/>
        <w:jc w:val="right"/>
        <w:rPr>
          <w:rFonts w:ascii="Times New Roman" w:hAnsi="Times New Roman"/>
          <w:sz w:val="28"/>
          <w:szCs w:val="28"/>
        </w:rPr>
      </w:pPr>
      <w:r w:rsidRPr="0029145B">
        <w:rPr>
          <w:rFonts w:ascii="Times New Roman" w:hAnsi="Times New Roman"/>
          <w:sz w:val="28"/>
          <w:szCs w:val="28"/>
        </w:rPr>
        <w:t>МОУ «Гимназия г. Невеля».</w:t>
      </w:r>
    </w:p>
    <w:p w:rsidR="007D79D7" w:rsidRPr="0029145B" w:rsidRDefault="007D79D7" w:rsidP="0029145B">
      <w:pPr>
        <w:spacing w:line="240" w:lineRule="auto"/>
        <w:jc w:val="right"/>
        <w:rPr>
          <w:rFonts w:ascii="Times New Roman" w:hAnsi="Times New Roman"/>
          <w:sz w:val="28"/>
          <w:szCs w:val="28"/>
        </w:rPr>
      </w:pPr>
      <w:r w:rsidRPr="0029145B">
        <w:rPr>
          <w:rFonts w:ascii="Times New Roman" w:hAnsi="Times New Roman"/>
          <w:b/>
          <w:sz w:val="28"/>
          <w:szCs w:val="28"/>
        </w:rPr>
        <w:t>Руководитель:</w:t>
      </w:r>
      <w:r w:rsidRPr="0029145B">
        <w:rPr>
          <w:rFonts w:ascii="Times New Roman" w:hAnsi="Times New Roman"/>
          <w:sz w:val="28"/>
          <w:szCs w:val="28"/>
        </w:rPr>
        <w:t xml:space="preserve"> Петрова Ольга Вениаминовна,</w:t>
      </w:r>
    </w:p>
    <w:p w:rsidR="007D79D7" w:rsidRPr="0029145B" w:rsidRDefault="007D79D7" w:rsidP="0029145B">
      <w:pPr>
        <w:spacing w:line="240" w:lineRule="auto"/>
        <w:jc w:val="right"/>
        <w:rPr>
          <w:rFonts w:ascii="Times New Roman" w:hAnsi="Times New Roman"/>
          <w:sz w:val="28"/>
          <w:szCs w:val="28"/>
        </w:rPr>
      </w:pPr>
      <w:r w:rsidRPr="0029145B">
        <w:rPr>
          <w:rFonts w:ascii="Times New Roman" w:hAnsi="Times New Roman"/>
          <w:sz w:val="28"/>
          <w:szCs w:val="28"/>
        </w:rPr>
        <w:t xml:space="preserve">учитель русского языка и литературы </w:t>
      </w:r>
    </w:p>
    <w:p w:rsidR="007D79D7" w:rsidRPr="0029145B" w:rsidRDefault="007D79D7" w:rsidP="0029145B">
      <w:pPr>
        <w:spacing w:line="240" w:lineRule="auto"/>
        <w:jc w:val="right"/>
        <w:rPr>
          <w:rFonts w:ascii="Times New Roman" w:hAnsi="Times New Roman"/>
          <w:sz w:val="28"/>
          <w:szCs w:val="28"/>
        </w:rPr>
      </w:pPr>
      <w:r w:rsidRPr="0029145B">
        <w:rPr>
          <w:rFonts w:ascii="Times New Roman" w:hAnsi="Times New Roman"/>
          <w:sz w:val="28"/>
          <w:szCs w:val="28"/>
        </w:rPr>
        <w:t>МОУ «Гимназия г. Невеля».</w:t>
      </w:r>
    </w:p>
    <w:p w:rsidR="007D79D7" w:rsidRPr="0029145B" w:rsidRDefault="007D79D7" w:rsidP="00C32946">
      <w:pPr>
        <w:spacing w:line="240" w:lineRule="auto"/>
        <w:jc w:val="both"/>
        <w:rPr>
          <w:rFonts w:ascii="Times New Roman" w:hAnsi="Times New Roman"/>
          <w:sz w:val="28"/>
          <w:szCs w:val="28"/>
        </w:rPr>
      </w:pPr>
    </w:p>
    <w:p w:rsidR="007D79D7" w:rsidRPr="0029145B" w:rsidRDefault="007D79D7" w:rsidP="00C32946">
      <w:pPr>
        <w:spacing w:line="240" w:lineRule="auto"/>
        <w:jc w:val="both"/>
        <w:rPr>
          <w:rFonts w:ascii="Times New Roman" w:hAnsi="Times New Roman"/>
          <w:sz w:val="28"/>
          <w:szCs w:val="28"/>
        </w:rPr>
      </w:pPr>
    </w:p>
    <w:p w:rsidR="007D79D7" w:rsidRPr="0029145B" w:rsidRDefault="007D79D7" w:rsidP="00C32946">
      <w:pPr>
        <w:spacing w:line="240" w:lineRule="auto"/>
        <w:jc w:val="both"/>
        <w:rPr>
          <w:rFonts w:ascii="Times New Roman" w:hAnsi="Times New Roman"/>
          <w:sz w:val="28"/>
          <w:szCs w:val="28"/>
        </w:rPr>
      </w:pPr>
    </w:p>
    <w:p w:rsidR="007D79D7" w:rsidRPr="0029145B" w:rsidRDefault="007D79D7" w:rsidP="00C32946">
      <w:pPr>
        <w:spacing w:line="240" w:lineRule="auto"/>
        <w:jc w:val="both"/>
        <w:rPr>
          <w:rFonts w:ascii="Times New Roman" w:hAnsi="Times New Roman"/>
          <w:sz w:val="28"/>
          <w:szCs w:val="28"/>
        </w:rPr>
      </w:pPr>
    </w:p>
    <w:p w:rsidR="007D79D7" w:rsidRPr="0029145B" w:rsidRDefault="007D79D7" w:rsidP="00C32946">
      <w:pPr>
        <w:spacing w:line="240" w:lineRule="auto"/>
        <w:jc w:val="both"/>
        <w:rPr>
          <w:rFonts w:ascii="Times New Roman" w:hAnsi="Times New Roman"/>
          <w:sz w:val="28"/>
          <w:szCs w:val="28"/>
        </w:rPr>
      </w:pPr>
    </w:p>
    <w:p w:rsidR="007D79D7" w:rsidRDefault="007D79D7" w:rsidP="00C32946">
      <w:pPr>
        <w:spacing w:line="240" w:lineRule="auto"/>
        <w:jc w:val="both"/>
        <w:rPr>
          <w:rFonts w:ascii="Times New Roman" w:hAnsi="Times New Roman"/>
          <w:sz w:val="28"/>
          <w:szCs w:val="28"/>
        </w:rPr>
      </w:pPr>
    </w:p>
    <w:p w:rsidR="007D79D7" w:rsidRDefault="007D79D7" w:rsidP="00C32946">
      <w:pPr>
        <w:spacing w:line="240" w:lineRule="auto"/>
        <w:jc w:val="both"/>
        <w:rPr>
          <w:rFonts w:ascii="Times New Roman" w:hAnsi="Times New Roman"/>
          <w:sz w:val="28"/>
          <w:szCs w:val="28"/>
        </w:rPr>
      </w:pPr>
    </w:p>
    <w:p w:rsidR="007D79D7" w:rsidRPr="0029145B" w:rsidRDefault="007D79D7" w:rsidP="00C32946">
      <w:pPr>
        <w:spacing w:line="240" w:lineRule="auto"/>
        <w:jc w:val="both"/>
        <w:rPr>
          <w:rFonts w:ascii="Times New Roman" w:hAnsi="Times New Roman"/>
          <w:sz w:val="28"/>
          <w:szCs w:val="28"/>
        </w:rPr>
      </w:pPr>
    </w:p>
    <w:p w:rsidR="007D79D7" w:rsidRPr="0029145B" w:rsidRDefault="007D79D7" w:rsidP="00C32946">
      <w:pPr>
        <w:spacing w:line="240" w:lineRule="auto"/>
        <w:jc w:val="both"/>
        <w:rPr>
          <w:rFonts w:ascii="Times New Roman" w:hAnsi="Times New Roman"/>
          <w:sz w:val="28"/>
          <w:szCs w:val="28"/>
        </w:rPr>
      </w:pPr>
    </w:p>
    <w:p w:rsidR="007D79D7" w:rsidRPr="0029145B" w:rsidRDefault="007D79D7" w:rsidP="00C32946">
      <w:pPr>
        <w:spacing w:line="240" w:lineRule="auto"/>
        <w:jc w:val="center"/>
        <w:rPr>
          <w:rFonts w:ascii="Times New Roman" w:hAnsi="Times New Roman"/>
          <w:sz w:val="28"/>
          <w:szCs w:val="28"/>
        </w:rPr>
      </w:pPr>
      <w:smartTag w:uri="urn:schemas-microsoft-com:office:smarttags" w:element="metricconverter">
        <w:smartTagPr>
          <w:attr w:name="ProductID" w:val="2021 г"/>
        </w:smartTagPr>
        <w:r w:rsidRPr="0029145B">
          <w:rPr>
            <w:rFonts w:ascii="Times New Roman" w:hAnsi="Times New Roman"/>
            <w:sz w:val="28"/>
            <w:szCs w:val="28"/>
          </w:rPr>
          <w:t>2021 г</w:t>
        </w:r>
      </w:smartTag>
    </w:p>
    <w:p w:rsidR="007D79D7" w:rsidRDefault="007D79D7" w:rsidP="004D7178">
      <w:pPr>
        <w:spacing w:line="240" w:lineRule="auto"/>
        <w:jc w:val="center"/>
        <w:rPr>
          <w:rFonts w:ascii="Times New Roman" w:hAnsi="Times New Roman"/>
          <w:sz w:val="28"/>
          <w:szCs w:val="28"/>
        </w:rPr>
      </w:pPr>
      <w:r w:rsidRPr="0029145B">
        <w:rPr>
          <w:rFonts w:ascii="Times New Roman" w:hAnsi="Times New Roman"/>
          <w:sz w:val="28"/>
          <w:szCs w:val="28"/>
        </w:rPr>
        <w:t>г. Невель</w:t>
      </w:r>
    </w:p>
    <w:p w:rsidR="007D79D7" w:rsidRDefault="007D79D7" w:rsidP="00C32946">
      <w:pPr>
        <w:spacing w:line="240" w:lineRule="auto"/>
        <w:jc w:val="center"/>
        <w:rPr>
          <w:rFonts w:ascii="Times New Roman" w:hAnsi="Times New Roman"/>
          <w:sz w:val="28"/>
          <w:szCs w:val="28"/>
        </w:rPr>
      </w:pPr>
    </w:p>
    <w:p w:rsidR="007D79D7" w:rsidRPr="0029145B" w:rsidRDefault="007D79D7" w:rsidP="0029145B">
      <w:pPr>
        <w:spacing w:line="240" w:lineRule="auto"/>
        <w:jc w:val="center"/>
        <w:rPr>
          <w:rFonts w:ascii="Times New Roman" w:hAnsi="Times New Roman"/>
          <w:b/>
          <w:sz w:val="20"/>
          <w:szCs w:val="20"/>
        </w:rPr>
      </w:pPr>
      <w:r w:rsidRPr="0029145B">
        <w:rPr>
          <w:rFonts w:ascii="Times New Roman" w:hAnsi="Times New Roman"/>
          <w:b/>
          <w:sz w:val="20"/>
          <w:szCs w:val="20"/>
        </w:rPr>
        <w:t>25 межрайонная научно – практическая конференция «Шаг в будущее»</w:t>
      </w:r>
    </w:p>
    <w:p w:rsidR="007D79D7" w:rsidRPr="0029145B" w:rsidRDefault="007D79D7" w:rsidP="0029145B">
      <w:pPr>
        <w:spacing w:line="240" w:lineRule="auto"/>
        <w:rPr>
          <w:rFonts w:ascii="Times New Roman" w:hAnsi="Times New Roman"/>
          <w:b/>
          <w:sz w:val="24"/>
          <w:szCs w:val="24"/>
        </w:rPr>
      </w:pPr>
      <w:r w:rsidRPr="0029145B">
        <w:rPr>
          <w:rFonts w:ascii="Times New Roman" w:hAnsi="Times New Roman"/>
          <w:b/>
          <w:sz w:val="24"/>
          <w:szCs w:val="24"/>
        </w:rPr>
        <w:t>Свикис Герберт Генрихович.История в книгу«Невельские праведники».</w:t>
      </w:r>
    </w:p>
    <w:p w:rsidR="007D79D7" w:rsidRPr="0029145B" w:rsidRDefault="007D79D7" w:rsidP="0029145B">
      <w:pPr>
        <w:spacing w:line="240" w:lineRule="auto"/>
        <w:rPr>
          <w:rFonts w:ascii="Times New Roman" w:hAnsi="Times New Roman"/>
          <w:sz w:val="24"/>
          <w:szCs w:val="24"/>
        </w:rPr>
      </w:pPr>
      <w:r w:rsidRPr="0029145B">
        <w:rPr>
          <w:rFonts w:ascii="Times New Roman" w:hAnsi="Times New Roman"/>
          <w:b/>
          <w:sz w:val="24"/>
          <w:szCs w:val="24"/>
        </w:rPr>
        <w:t>Автор:</w:t>
      </w:r>
      <w:r w:rsidRPr="0029145B">
        <w:rPr>
          <w:rFonts w:ascii="Times New Roman" w:hAnsi="Times New Roman"/>
          <w:sz w:val="24"/>
          <w:szCs w:val="24"/>
        </w:rPr>
        <w:t xml:space="preserve"> Колачева Мария Дмитриевна, обучающаяся 8 «А» класса МОУ «Гимназия г. Невеля».</w:t>
      </w:r>
    </w:p>
    <w:p w:rsidR="007D79D7" w:rsidRPr="0029145B" w:rsidRDefault="007D79D7" w:rsidP="0029145B">
      <w:pPr>
        <w:spacing w:line="240" w:lineRule="auto"/>
        <w:rPr>
          <w:rFonts w:ascii="Times New Roman" w:hAnsi="Times New Roman"/>
          <w:sz w:val="24"/>
          <w:szCs w:val="24"/>
        </w:rPr>
      </w:pPr>
      <w:r w:rsidRPr="0029145B">
        <w:rPr>
          <w:rFonts w:ascii="Times New Roman" w:hAnsi="Times New Roman"/>
          <w:b/>
          <w:sz w:val="24"/>
          <w:szCs w:val="24"/>
        </w:rPr>
        <w:t>Руководитель:</w:t>
      </w:r>
      <w:r w:rsidRPr="0029145B">
        <w:rPr>
          <w:rFonts w:ascii="Times New Roman" w:hAnsi="Times New Roman"/>
          <w:sz w:val="24"/>
          <w:szCs w:val="24"/>
        </w:rPr>
        <w:t xml:space="preserve"> Петрова Ольга Вениаминовна,учитель русского языка и литературы </w:t>
      </w:r>
    </w:p>
    <w:p w:rsidR="007D79D7" w:rsidRDefault="007D79D7" w:rsidP="0029145B">
      <w:pPr>
        <w:spacing w:line="240" w:lineRule="auto"/>
        <w:rPr>
          <w:rFonts w:ascii="Times New Roman" w:hAnsi="Times New Roman"/>
          <w:sz w:val="24"/>
          <w:szCs w:val="24"/>
        </w:rPr>
      </w:pPr>
      <w:r w:rsidRPr="0029145B">
        <w:rPr>
          <w:rFonts w:ascii="Times New Roman" w:hAnsi="Times New Roman"/>
          <w:sz w:val="24"/>
          <w:szCs w:val="24"/>
        </w:rPr>
        <w:t>МОУ «Гимназия г. Невеля».</w:t>
      </w:r>
    </w:p>
    <w:p w:rsidR="007D79D7" w:rsidRDefault="007D79D7" w:rsidP="0029145B">
      <w:pPr>
        <w:spacing w:line="240" w:lineRule="auto"/>
        <w:rPr>
          <w:rFonts w:ascii="Times New Roman" w:hAnsi="Times New Roman"/>
          <w:sz w:val="24"/>
          <w:szCs w:val="24"/>
        </w:rPr>
      </w:pPr>
    </w:p>
    <w:p w:rsidR="007D79D7" w:rsidRPr="0029145B" w:rsidRDefault="007D79D7" w:rsidP="0029145B">
      <w:pPr>
        <w:spacing w:line="240" w:lineRule="auto"/>
        <w:jc w:val="center"/>
        <w:rPr>
          <w:rFonts w:ascii="Times New Roman" w:hAnsi="Times New Roman"/>
          <w:b/>
          <w:sz w:val="24"/>
          <w:szCs w:val="24"/>
        </w:rPr>
      </w:pPr>
      <w:r w:rsidRPr="0029145B">
        <w:rPr>
          <w:rFonts w:ascii="Times New Roman" w:hAnsi="Times New Roman"/>
          <w:b/>
          <w:sz w:val="24"/>
          <w:szCs w:val="24"/>
        </w:rPr>
        <w:t>Аннотация.</w:t>
      </w:r>
    </w:p>
    <w:p w:rsidR="007D79D7" w:rsidRPr="0029145B" w:rsidRDefault="007D79D7" w:rsidP="0029145B">
      <w:pPr>
        <w:spacing w:line="360" w:lineRule="auto"/>
        <w:ind w:firstLine="720"/>
        <w:jc w:val="both"/>
        <w:rPr>
          <w:rFonts w:ascii="Times New Roman" w:hAnsi="Times New Roman"/>
          <w:sz w:val="24"/>
          <w:szCs w:val="24"/>
        </w:rPr>
      </w:pPr>
      <w:r>
        <w:rPr>
          <w:rFonts w:ascii="Times New Roman" w:hAnsi="Times New Roman"/>
          <w:sz w:val="24"/>
          <w:szCs w:val="24"/>
        </w:rPr>
        <w:t xml:space="preserve">Работа продолжает ряд исследований о Праведниках народов мира – невельчанах. Холокост оставил свой след на Невельской земле – две тысячи невинно казненных. Голубая дача, Пятино, Борки, бывшее торфопредприятие – это места расстрела еврейского населения. На Голубой даче высажена Аллея Праведников – невельчан, людей, которые спасали человеческие жизни. Подвиг вопреки. Свикис Герберт Генрихович – один из 12 Праведников. Об истории спасения Ольги Левтовой и соответствии званию Праведника данная работа. </w:t>
      </w:r>
    </w:p>
    <w:p w:rsidR="007D79D7" w:rsidRPr="0029145B" w:rsidRDefault="007D79D7" w:rsidP="0029145B">
      <w:pPr>
        <w:spacing w:line="240" w:lineRule="auto"/>
        <w:jc w:val="both"/>
        <w:rPr>
          <w:rFonts w:ascii="Times New Roman" w:hAnsi="Times New Roman"/>
          <w:sz w:val="24"/>
          <w:szCs w:val="24"/>
        </w:rPr>
      </w:pPr>
    </w:p>
    <w:p w:rsidR="007D79D7" w:rsidRPr="0029145B" w:rsidRDefault="007D79D7" w:rsidP="0029145B">
      <w:pPr>
        <w:spacing w:line="240" w:lineRule="auto"/>
        <w:jc w:val="both"/>
        <w:rPr>
          <w:rFonts w:ascii="Times New Roman" w:hAnsi="Times New Roman"/>
          <w:sz w:val="24"/>
          <w:szCs w:val="24"/>
        </w:rPr>
      </w:pPr>
    </w:p>
    <w:p w:rsidR="007D79D7" w:rsidRPr="0029145B" w:rsidRDefault="007D79D7" w:rsidP="0029145B">
      <w:pPr>
        <w:spacing w:line="240" w:lineRule="auto"/>
        <w:jc w:val="both"/>
        <w:rPr>
          <w:rFonts w:ascii="Times New Roman" w:hAnsi="Times New Roman"/>
          <w:sz w:val="24"/>
          <w:szCs w:val="24"/>
        </w:rPr>
      </w:pPr>
    </w:p>
    <w:p w:rsidR="007D79D7" w:rsidRPr="0029145B" w:rsidRDefault="007D79D7" w:rsidP="0029145B">
      <w:pPr>
        <w:spacing w:line="240" w:lineRule="auto"/>
        <w:jc w:val="both"/>
        <w:rPr>
          <w:rFonts w:ascii="Times New Roman" w:hAnsi="Times New Roman"/>
          <w:sz w:val="24"/>
          <w:szCs w:val="24"/>
        </w:rPr>
      </w:pPr>
    </w:p>
    <w:p w:rsidR="007D79D7" w:rsidRPr="0029145B" w:rsidRDefault="007D79D7" w:rsidP="0029145B">
      <w:pPr>
        <w:spacing w:line="240" w:lineRule="auto"/>
        <w:jc w:val="both"/>
        <w:rPr>
          <w:rFonts w:ascii="Times New Roman" w:hAnsi="Times New Roman"/>
          <w:sz w:val="24"/>
          <w:szCs w:val="24"/>
        </w:rPr>
      </w:pPr>
    </w:p>
    <w:p w:rsidR="007D79D7" w:rsidRPr="0029145B" w:rsidRDefault="007D79D7" w:rsidP="0029145B">
      <w:pPr>
        <w:spacing w:line="240" w:lineRule="auto"/>
        <w:jc w:val="both"/>
        <w:rPr>
          <w:rFonts w:ascii="Times New Roman" w:hAnsi="Times New Roman"/>
          <w:sz w:val="24"/>
          <w:szCs w:val="24"/>
        </w:rPr>
      </w:pPr>
    </w:p>
    <w:p w:rsidR="007D79D7" w:rsidRPr="0029145B" w:rsidRDefault="007D79D7" w:rsidP="0029145B">
      <w:pPr>
        <w:spacing w:line="240" w:lineRule="auto"/>
        <w:jc w:val="both"/>
        <w:rPr>
          <w:rFonts w:ascii="Times New Roman" w:hAnsi="Times New Roman"/>
          <w:sz w:val="24"/>
          <w:szCs w:val="24"/>
        </w:rPr>
      </w:pPr>
    </w:p>
    <w:p w:rsidR="007D79D7" w:rsidRDefault="007D79D7" w:rsidP="00C32946">
      <w:pPr>
        <w:spacing w:line="240" w:lineRule="auto"/>
        <w:jc w:val="center"/>
        <w:rPr>
          <w:rFonts w:ascii="Times New Roman" w:hAnsi="Times New Roman"/>
          <w:sz w:val="28"/>
          <w:szCs w:val="28"/>
        </w:rPr>
      </w:pPr>
    </w:p>
    <w:p w:rsidR="007D79D7" w:rsidRDefault="007D79D7" w:rsidP="00C32946">
      <w:pPr>
        <w:spacing w:line="240" w:lineRule="auto"/>
        <w:jc w:val="center"/>
        <w:rPr>
          <w:rFonts w:ascii="Times New Roman" w:hAnsi="Times New Roman"/>
          <w:sz w:val="28"/>
          <w:szCs w:val="28"/>
        </w:rPr>
      </w:pPr>
    </w:p>
    <w:p w:rsidR="007D79D7" w:rsidRDefault="007D79D7" w:rsidP="00C32946">
      <w:pPr>
        <w:spacing w:line="240" w:lineRule="auto"/>
        <w:jc w:val="center"/>
        <w:rPr>
          <w:rFonts w:ascii="Times New Roman" w:hAnsi="Times New Roman"/>
          <w:sz w:val="28"/>
          <w:szCs w:val="28"/>
        </w:rPr>
      </w:pPr>
    </w:p>
    <w:p w:rsidR="007D79D7" w:rsidRDefault="007D79D7" w:rsidP="00C32946">
      <w:pPr>
        <w:spacing w:line="240" w:lineRule="auto"/>
        <w:jc w:val="center"/>
        <w:rPr>
          <w:rFonts w:ascii="Times New Roman" w:hAnsi="Times New Roman"/>
          <w:sz w:val="28"/>
          <w:szCs w:val="28"/>
        </w:rPr>
      </w:pPr>
    </w:p>
    <w:p w:rsidR="007D79D7" w:rsidRDefault="007D79D7" w:rsidP="00C32946">
      <w:pPr>
        <w:spacing w:line="240" w:lineRule="auto"/>
        <w:jc w:val="center"/>
        <w:rPr>
          <w:rFonts w:ascii="Times New Roman" w:hAnsi="Times New Roman"/>
          <w:sz w:val="28"/>
          <w:szCs w:val="28"/>
        </w:rPr>
      </w:pPr>
    </w:p>
    <w:p w:rsidR="007D79D7" w:rsidRDefault="007D79D7" w:rsidP="00C32946">
      <w:pPr>
        <w:spacing w:line="240" w:lineRule="auto"/>
        <w:jc w:val="center"/>
        <w:rPr>
          <w:rFonts w:ascii="Times New Roman" w:hAnsi="Times New Roman"/>
          <w:sz w:val="28"/>
          <w:szCs w:val="28"/>
        </w:rPr>
      </w:pPr>
    </w:p>
    <w:p w:rsidR="007D79D7" w:rsidRDefault="007D79D7" w:rsidP="00C32946">
      <w:pPr>
        <w:spacing w:line="240" w:lineRule="auto"/>
        <w:jc w:val="center"/>
        <w:rPr>
          <w:rFonts w:ascii="Times New Roman" w:hAnsi="Times New Roman"/>
          <w:sz w:val="28"/>
          <w:szCs w:val="28"/>
        </w:rPr>
      </w:pPr>
    </w:p>
    <w:p w:rsidR="007D79D7" w:rsidRDefault="007D79D7" w:rsidP="00C32946">
      <w:pPr>
        <w:spacing w:line="240" w:lineRule="auto"/>
        <w:jc w:val="center"/>
        <w:rPr>
          <w:rFonts w:ascii="Times New Roman" w:hAnsi="Times New Roman"/>
          <w:sz w:val="28"/>
          <w:szCs w:val="28"/>
        </w:rPr>
      </w:pPr>
    </w:p>
    <w:p w:rsidR="007D79D7" w:rsidRDefault="007D79D7" w:rsidP="00C32946">
      <w:pPr>
        <w:spacing w:line="240" w:lineRule="auto"/>
        <w:jc w:val="center"/>
        <w:rPr>
          <w:rFonts w:ascii="Times New Roman" w:hAnsi="Times New Roman"/>
          <w:sz w:val="28"/>
          <w:szCs w:val="28"/>
        </w:rPr>
      </w:pPr>
    </w:p>
    <w:p w:rsidR="007D79D7" w:rsidRDefault="007D79D7" w:rsidP="00C32946">
      <w:pPr>
        <w:spacing w:line="240" w:lineRule="auto"/>
        <w:jc w:val="center"/>
        <w:rPr>
          <w:rFonts w:ascii="Times New Roman" w:hAnsi="Times New Roman"/>
          <w:sz w:val="28"/>
          <w:szCs w:val="28"/>
        </w:rPr>
      </w:pPr>
    </w:p>
    <w:p w:rsidR="007D79D7" w:rsidRDefault="007D79D7" w:rsidP="00673209">
      <w:pPr>
        <w:pStyle w:val="Heading1"/>
        <w:jc w:val="center"/>
      </w:pPr>
      <w:r>
        <w:t>Содержание</w:t>
      </w:r>
    </w:p>
    <w:p w:rsidR="007D79D7" w:rsidRPr="00673209" w:rsidRDefault="007D79D7" w:rsidP="00673209"/>
    <w:p w:rsidR="007D79D7" w:rsidRDefault="007D79D7">
      <w:pPr>
        <w:pStyle w:val="TOC1"/>
        <w:tabs>
          <w:tab w:val="left" w:pos="440"/>
          <w:tab w:val="right" w:leader="dot" w:pos="9345"/>
        </w:tabs>
        <w:rPr>
          <w:noProof/>
        </w:rPr>
      </w:pPr>
      <w:r>
        <w:rPr>
          <w:b/>
          <w:bCs/>
        </w:rPr>
        <w:fldChar w:fldCharType="begin"/>
      </w:r>
      <w:r>
        <w:rPr>
          <w:b/>
          <w:bCs/>
        </w:rPr>
        <w:instrText xml:space="preserve"> TOC \o "1-3" \h \z \u </w:instrText>
      </w:r>
      <w:r>
        <w:rPr>
          <w:b/>
          <w:bCs/>
        </w:rPr>
        <w:fldChar w:fldCharType="separate"/>
      </w:r>
      <w:hyperlink w:anchor="_Toc66715668" w:history="1">
        <w:r w:rsidRPr="00673209">
          <w:rPr>
            <w:rStyle w:val="Hyperlink"/>
            <w:noProof/>
          </w:rPr>
          <w:t>1.</w:t>
        </w:r>
        <w:r w:rsidRPr="00C25823">
          <w:rPr>
            <w:rStyle w:val="Hyperlink"/>
            <w:noProof/>
          </w:rPr>
          <w:t>Введение.</w:t>
        </w:r>
        <w:r>
          <w:rPr>
            <w:noProof/>
            <w:webHidden/>
          </w:rPr>
          <w:tab/>
        </w:r>
        <w:r>
          <w:rPr>
            <w:noProof/>
            <w:webHidden/>
          </w:rPr>
          <w:fldChar w:fldCharType="begin"/>
        </w:r>
        <w:r>
          <w:rPr>
            <w:noProof/>
            <w:webHidden/>
          </w:rPr>
          <w:instrText xml:space="preserve"> PAGEREF _Toc66715668 \h </w:instrText>
        </w:r>
        <w:r>
          <w:rPr>
            <w:noProof/>
          </w:rPr>
        </w:r>
        <w:r>
          <w:rPr>
            <w:noProof/>
            <w:webHidden/>
          </w:rPr>
          <w:fldChar w:fldCharType="separate"/>
        </w:r>
        <w:r>
          <w:rPr>
            <w:noProof/>
            <w:webHidden/>
          </w:rPr>
          <w:t>3</w:t>
        </w:r>
        <w:r>
          <w:rPr>
            <w:noProof/>
            <w:webHidden/>
          </w:rPr>
          <w:fldChar w:fldCharType="end"/>
        </w:r>
      </w:hyperlink>
    </w:p>
    <w:p w:rsidR="007D79D7" w:rsidRDefault="007D79D7">
      <w:pPr>
        <w:pStyle w:val="TOC1"/>
        <w:tabs>
          <w:tab w:val="right" w:leader="dot" w:pos="9345"/>
        </w:tabs>
        <w:rPr>
          <w:noProof/>
        </w:rPr>
      </w:pPr>
      <w:hyperlink w:anchor="_Toc66715669" w:history="1">
        <w:r w:rsidRPr="00673209">
          <w:rPr>
            <w:rStyle w:val="Hyperlink"/>
            <w:b/>
            <w:noProof/>
          </w:rPr>
          <w:t>2</w:t>
        </w:r>
        <w:r w:rsidRPr="00C25823">
          <w:rPr>
            <w:rStyle w:val="Hyperlink"/>
            <w:noProof/>
          </w:rPr>
          <w:t>. Анализ источников и историография.</w:t>
        </w:r>
        <w:r>
          <w:rPr>
            <w:noProof/>
            <w:webHidden/>
          </w:rPr>
          <w:tab/>
        </w:r>
        <w:r>
          <w:rPr>
            <w:noProof/>
            <w:webHidden/>
          </w:rPr>
          <w:fldChar w:fldCharType="begin"/>
        </w:r>
        <w:r>
          <w:rPr>
            <w:noProof/>
            <w:webHidden/>
          </w:rPr>
          <w:instrText xml:space="preserve"> PAGEREF _Toc66715669 \h </w:instrText>
        </w:r>
        <w:r>
          <w:rPr>
            <w:noProof/>
          </w:rPr>
        </w:r>
        <w:r>
          <w:rPr>
            <w:noProof/>
            <w:webHidden/>
          </w:rPr>
          <w:fldChar w:fldCharType="separate"/>
        </w:r>
        <w:r>
          <w:rPr>
            <w:noProof/>
            <w:webHidden/>
          </w:rPr>
          <w:t>3</w:t>
        </w:r>
        <w:r>
          <w:rPr>
            <w:noProof/>
            <w:webHidden/>
          </w:rPr>
          <w:fldChar w:fldCharType="end"/>
        </w:r>
      </w:hyperlink>
    </w:p>
    <w:p w:rsidR="007D79D7" w:rsidRDefault="007D79D7">
      <w:pPr>
        <w:pStyle w:val="TOC1"/>
        <w:tabs>
          <w:tab w:val="right" w:leader="dot" w:pos="9345"/>
        </w:tabs>
        <w:rPr>
          <w:noProof/>
        </w:rPr>
      </w:pPr>
      <w:hyperlink w:anchor="_Toc66715670" w:history="1">
        <w:r w:rsidRPr="00673209">
          <w:rPr>
            <w:rStyle w:val="Hyperlink"/>
            <w:b/>
            <w:noProof/>
          </w:rPr>
          <w:t>3.</w:t>
        </w:r>
        <w:r w:rsidRPr="00C25823">
          <w:rPr>
            <w:rStyle w:val="Hyperlink"/>
            <w:noProof/>
          </w:rPr>
          <w:t xml:space="preserve"> Холокост. Холокост на Невельщине.</w:t>
        </w:r>
        <w:r>
          <w:rPr>
            <w:noProof/>
            <w:webHidden/>
          </w:rPr>
          <w:tab/>
        </w:r>
        <w:r>
          <w:rPr>
            <w:noProof/>
            <w:webHidden/>
          </w:rPr>
          <w:fldChar w:fldCharType="begin"/>
        </w:r>
        <w:r>
          <w:rPr>
            <w:noProof/>
            <w:webHidden/>
          </w:rPr>
          <w:instrText xml:space="preserve"> PAGEREF _Toc66715670 \h </w:instrText>
        </w:r>
        <w:r>
          <w:rPr>
            <w:noProof/>
          </w:rPr>
        </w:r>
        <w:r>
          <w:rPr>
            <w:noProof/>
            <w:webHidden/>
          </w:rPr>
          <w:fldChar w:fldCharType="separate"/>
        </w:r>
        <w:r>
          <w:rPr>
            <w:noProof/>
            <w:webHidden/>
          </w:rPr>
          <w:t>3</w:t>
        </w:r>
        <w:r>
          <w:rPr>
            <w:noProof/>
            <w:webHidden/>
          </w:rPr>
          <w:fldChar w:fldCharType="end"/>
        </w:r>
      </w:hyperlink>
    </w:p>
    <w:p w:rsidR="007D79D7" w:rsidRDefault="007D79D7">
      <w:pPr>
        <w:pStyle w:val="TOC1"/>
        <w:tabs>
          <w:tab w:val="right" w:leader="dot" w:pos="9345"/>
        </w:tabs>
        <w:rPr>
          <w:noProof/>
        </w:rPr>
      </w:pPr>
      <w:hyperlink w:anchor="_Toc66715671" w:history="1">
        <w:r w:rsidRPr="00673209">
          <w:rPr>
            <w:rStyle w:val="Hyperlink"/>
            <w:b/>
            <w:noProof/>
          </w:rPr>
          <w:t>4.</w:t>
        </w:r>
        <w:r w:rsidRPr="00C25823">
          <w:rPr>
            <w:rStyle w:val="Hyperlink"/>
            <w:noProof/>
          </w:rPr>
          <w:t xml:space="preserve"> «Праведник народов мира» Свикис Г.Г.</w:t>
        </w:r>
        <w:r>
          <w:rPr>
            <w:noProof/>
            <w:webHidden/>
          </w:rPr>
          <w:tab/>
        </w:r>
        <w:r>
          <w:rPr>
            <w:noProof/>
            <w:webHidden/>
          </w:rPr>
          <w:fldChar w:fldCharType="begin"/>
        </w:r>
        <w:r>
          <w:rPr>
            <w:noProof/>
            <w:webHidden/>
          </w:rPr>
          <w:instrText xml:space="preserve"> PAGEREF _Toc66715671 \h </w:instrText>
        </w:r>
        <w:r>
          <w:rPr>
            <w:noProof/>
          </w:rPr>
        </w:r>
        <w:r>
          <w:rPr>
            <w:noProof/>
            <w:webHidden/>
          </w:rPr>
          <w:fldChar w:fldCharType="separate"/>
        </w:r>
        <w:r>
          <w:rPr>
            <w:noProof/>
            <w:webHidden/>
          </w:rPr>
          <w:t>3</w:t>
        </w:r>
        <w:r>
          <w:rPr>
            <w:noProof/>
            <w:webHidden/>
          </w:rPr>
          <w:fldChar w:fldCharType="end"/>
        </w:r>
      </w:hyperlink>
    </w:p>
    <w:p w:rsidR="007D79D7" w:rsidRDefault="007D79D7">
      <w:pPr>
        <w:pStyle w:val="TOC1"/>
        <w:tabs>
          <w:tab w:val="right" w:leader="dot" w:pos="9345"/>
        </w:tabs>
        <w:rPr>
          <w:noProof/>
        </w:rPr>
      </w:pPr>
      <w:hyperlink w:anchor="_Toc66715672" w:history="1">
        <w:r w:rsidRPr="00673209">
          <w:rPr>
            <w:rStyle w:val="Hyperlink"/>
            <w:b/>
            <w:noProof/>
          </w:rPr>
          <w:t>4.1</w:t>
        </w:r>
        <w:r w:rsidRPr="00C25823">
          <w:rPr>
            <w:rStyle w:val="Hyperlink"/>
            <w:noProof/>
          </w:rPr>
          <w:t>. Звание «Праведник народов мира».</w:t>
        </w:r>
        <w:r>
          <w:rPr>
            <w:noProof/>
            <w:webHidden/>
          </w:rPr>
          <w:tab/>
        </w:r>
        <w:r>
          <w:rPr>
            <w:noProof/>
            <w:webHidden/>
          </w:rPr>
          <w:fldChar w:fldCharType="begin"/>
        </w:r>
        <w:r>
          <w:rPr>
            <w:noProof/>
            <w:webHidden/>
          </w:rPr>
          <w:instrText xml:space="preserve"> PAGEREF _Toc66715672 \h </w:instrText>
        </w:r>
        <w:r>
          <w:rPr>
            <w:noProof/>
          </w:rPr>
        </w:r>
        <w:r>
          <w:rPr>
            <w:noProof/>
            <w:webHidden/>
          </w:rPr>
          <w:fldChar w:fldCharType="separate"/>
        </w:r>
        <w:r>
          <w:rPr>
            <w:noProof/>
            <w:webHidden/>
          </w:rPr>
          <w:t>3</w:t>
        </w:r>
        <w:r>
          <w:rPr>
            <w:noProof/>
            <w:webHidden/>
          </w:rPr>
          <w:fldChar w:fldCharType="end"/>
        </w:r>
      </w:hyperlink>
    </w:p>
    <w:p w:rsidR="007D79D7" w:rsidRDefault="007D79D7">
      <w:pPr>
        <w:pStyle w:val="TOC1"/>
        <w:tabs>
          <w:tab w:val="right" w:leader="dot" w:pos="9345"/>
        </w:tabs>
        <w:rPr>
          <w:noProof/>
        </w:rPr>
      </w:pPr>
      <w:hyperlink w:anchor="_Toc66715673" w:history="1">
        <w:r w:rsidRPr="00673209">
          <w:rPr>
            <w:rStyle w:val="Hyperlink"/>
            <w:b/>
            <w:noProof/>
          </w:rPr>
          <w:t>4.2.</w:t>
        </w:r>
        <w:r w:rsidRPr="00C25823">
          <w:rPr>
            <w:rStyle w:val="Hyperlink"/>
            <w:noProof/>
          </w:rPr>
          <w:t xml:space="preserve"> «Спасители. Подвиг вопреки.»</w:t>
        </w:r>
        <w:r>
          <w:rPr>
            <w:noProof/>
            <w:webHidden/>
          </w:rPr>
          <w:tab/>
        </w:r>
        <w:r>
          <w:rPr>
            <w:noProof/>
            <w:webHidden/>
          </w:rPr>
          <w:fldChar w:fldCharType="begin"/>
        </w:r>
        <w:r>
          <w:rPr>
            <w:noProof/>
            <w:webHidden/>
          </w:rPr>
          <w:instrText xml:space="preserve"> PAGEREF _Toc66715673 \h </w:instrText>
        </w:r>
        <w:r>
          <w:rPr>
            <w:noProof/>
          </w:rPr>
        </w:r>
        <w:r>
          <w:rPr>
            <w:noProof/>
            <w:webHidden/>
          </w:rPr>
          <w:fldChar w:fldCharType="separate"/>
        </w:r>
        <w:r>
          <w:rPr>
            <w:noProof/>
            <w:webHidden/>
          </w:rPr>
          <w:t>3</w:t>
        </w:r>
        <w:r>
          <w:rPr>
            <w:noProof/>
            <w:webHidden/>
          </w:rPr>
          <w:fldChar w:fldCharType="end"/>
        </w:r>
      </w:hyperlink>
    </w:p>
    <w:p w:rsidR="007D79D7" w:rsidRDefault="007D79D7">
      <w:pPr>
        <w:pStyle w:val="TOC1"/>
        <w:tabs>
          <w:tab w:val="right" w:leader="dot" w:pos="9345"/>
        </w:tabs>
        <w:rPr>
          <w:noProof/>
        </w:rPr>
      </w:pPr>
      <w:hyperlink w:anchor="_Toc66715674" w:history="1">
        <w:r w:rsidRPr="00673209">
          <w:rPr>
            <w:rStyle w:val="Hyperlink"/>
            <w:b/>
            <w:noProof/>
          </w:rPr>
          <w:t>4.3.</w:t>
        </w:r>
        <w:r w:rsidRPr="00C25823">
          <w:rPr>
            <w:rStyle w:val="Hyperlink"/>
            <w:noProof/>
          </w:rPr>
          <w:t xml:space="preserve"> История спасения Оленьки Левтовой.</w:t>
        </w:r>
        <w:r>
          <w:rPr>
            <w:noProof/>
            <w:webHidden/>
          </w:rPr>
          <w:tab/>
        </w:r>
        <w:r>
          <w:rPr>
            <w:noProof/>
            <w:webHidden/>
          </w:rPr>
          <w:fldChar w:fldCharType="begin"/>
        </w:r>
        <w:r>
          <w:rPr>
            <w:noProof/>
            <w:webHidden/>
          </w:rPr>
          <w:instrText xml:space="preserve"> PAGEREF _Toc66715674 \h </w:instrText>
        </w:r>
        <w:r>
          <w:rPr>
            <w:noProof/>
          </w:rPr>
        </w:r>
        <w:r>
          <w:rPr>
            <w:noProof/>
            <w:webHidden/>
          </w:rPr>
          <w:fldChar w:fldCharType="separate"/>
        </w:r>
        <w:r>
          <w:rPr>
            <w:noProof/>
            <w:webHidden/>
          </w:rPr>
          <w:t>3</w:t>
        </w:r>
        <w:r>
          <w:rPr>
            <w:noProof/>
            <w:webHidden/>
          </w:rPr>
          <w:fldChar w:fldCharType="end"/>
        </w:r>
      </w:hyperlink>
    </w:p>
    <w:p w:rsidR="007D79D7" w:rsidRDefault="007D79D7">
      <w:pPr>
        <w:pStyle w:val="TOC1"/>
        <w:tabs>
          <w:tab w:val="right" w:leader="dot" w:pos="9345"/>
        </w:tabs>
        <w:rPr>
          <w:noProof/>
        </w:rPr>
      </w:pPr>
      <w:hyperlink w:anchor="_Toc66715675" w:history="1">
        <w:r w:rsidRPr="00673209">
          <w:rPr>
            <w:rStyle w:val="Hyperlink"/>
            <w:b/>
            <w:noProof/>
          </w:rPr>
          <w:t>5.</w:t>
        </w:r>
        <w:r w:rsidRPr="00C25823">
          <w:rPr>
            <w:rStyle w:val="Hyperlink"/>
            <w:noProof/>
          </w:rPr>
          <w:t xml:space="preserve"> Заключение.</w:t>
        </w:r>
        <w:r>
          <w:rPr>
            <w:noProof/>
            <w:webHidden/>
          </w:rPr>
          <w:tab/>
        </w:r>
        <w:r>
          <w:rPr>
            <w:noProof/>
            <w:webHidden/>
          </w:rPr>
          <w:fldChar w:fldCharType="begin"/>
        </w:r>
        <w:r>
          <w:rPr>
            <w:noProof/>
            <w:webHidden/>
          </w:rPr>
          <w:instrText xml:space="preserve"> PAGEREF _Toc66715675 \h </w:instrText>
        </w:r>
        <w:r>
          <w:rPr>
            <w:noProof/>
          </w:rPr>
        </w:r>
        <w:r>
          <w:rPr>
            <w:noProof/>
            <w:webHidden/>
          </w:rPr>
          <w:fldChar w:fldCharType="separate"/>
        </w:r>
        <w:r>
          <w:rPr>
            <w:noProof/>
            <w:webHidden/>
          </w:rPr>
          <w:t>3</w:t>
        </w:r>
        <w:r>
          <w:rPr>
            <w:noProof/>
            <w:webHidden/>
          </w:rPr>
          <w:fldChar w:fldCharType="end"/>
        </w:r>
      </w:hyperlink>
    </w:p>
    <w:p w:rsidR="007D79D7" w:rsidRDefault="007D79D7">
      <w:pPr>
        <w:pStyle w:val="TOC1"/>
        <w:tabs>
          <w:tab w:val="right" w:leader="dot" w:pos="9345"/>
        </w:tabs>
        <w:rPr>
          <w:noProof/>
        </w:rPr>
      </w:pPr>
      <w:hyperlink w:anchor="_Toc66715676" w:history="1">
        <w:r w:rsidRPr="00673209">
          <w:rPr>
            <w:rStyle w:val="Hyperlink"/>
            <w:b/>
            <w:noProof/>
          </w:rPr>
          <w:t>6.</w:t>
        </w:r>
        <w:r w:rsidRPr="00C25823">
          <w:rPr>
            <w:rStyle w:val="Hyperlink"/>
            <w:noProof/>
          </w:rPr>
          <w:t xml:space="preserve"> Литература.</w:t>
        </w:r>
        <w:r>
          <w:rPr>
            <w:noProof/>
            <w:webHidden/>
          </w:rPr>
          <w:tab/>
        </w:r>
        <w:r>
          <w:rPr>
            <w:noProof/>
            <w:webHidden/>
          </w:rPr>
          <w:fldChar w:fldCharType="begin"/>
        </w:r>
        <w:r>
          <w:rPr>
            <w:noProof/>
            <w:webHidden/>
          </w:rPr>
          <w:instrText xml:space="preserve"> PAGEREF _Toc66715676 \h </w:instrText>
        </w:r>
        <w:r>
          <w:rPr>
            <w:noProof/>
          </w:rPr>
        </w:r>
        <w:r>
          <w:rPr>
            <w:noProof/>
            <w:webHidden/>
          </w:rPr>
          <w:fldChar w:fldCharType="separate"/>
        </w:r>
        <w:r>
          <w:rPr>
            <w:noProof/>
            <w:webHidden/>
          </w:rPr>
          <w:t>3</w:t>
        </w:r>
        <w:r>
          <w:rPr>
            <w:noProof/>
            <w:webHidden/>
          </w:rPr>
          <w:fldChar w:fldCharType="end"/>
        </w:r>
      </w:hyperlink>
    </w:p>
    <w:p w:rsidR="007D79D7" w:rsidRDefault="007D79D7">
      <w:pPr>
        <w:pStyle w:val="TOC1"/>
        <w:tabs>
          <w:tab w:val="left" w:pos="440"/>
          <w:tab w:val="right" w:leader="dot" w:pos="9345"/>
        </w:tabs>
        <w:rPr>
          <w:noProof/>
        </w:rPr>
      </w:pPr>
      <w:hyperlink w:anchor="_Toc66715677" w:history="1">
        <w:r w:rsidRPr="00673209">
          <w:rPr>
            <w:rStyle w:val="Hyperlink"/>
            <w:b/>
            <w:noProof/>
          </w:rPr>
          <w:t>7.</w:t>
        </w:r>
        <w:r w:rsidRPr="00C25823">
          <w:rPr>
            <w:rStyle w:val="Hyperlink"/>
            <w:noProof/>
          </w:rPr>
          <w:t>Приложения</w:t>
        </w:r>
        <w:r>
          <w:rPr>
            <w:noProof/>
            <w:webHidden/>
          </w:rPr>
          <w:tab/>
        </w:r>
        <w:r>
          <w:rPr>
            <w:noProof/>
            <w:webHidden/>
          </w:rPr>
          <w:fldChar w:fldCharType="begin"/>
        </w:r>
        <w:r>
          <w:rPr>
            <w:noProof/>
            <w:webHidden/>
          </w:rPr>
          <w:instrText xml:space="preserve"> PAGEREF _Toc66715677 \h </w:instrText>
        </w:r>
        <w:r>
          <w:rPr>
            <w:noProof/>
          </w:rPr>
        </w:r>
        <w:r>
          <w:rPr>
            <w:noProof/>
            <w:webHidden/>
          </w:rPr>
          <w:fldChar w:fldCharType="separate"/>
        </w:r>
        <w:r>
          <w:rPr>
            <w:noProof/>
            <w:webHidden/>
          </w:rPr>
          <w:t>3</w:t>
        </w:r>
        <w:r>
          <w:rPr>
            <w:noProof/>
            <w:webHidden/>
          </w:rPr>
          <w:fldChar w:fldCharType="end"/>
        </w:r>
      </w:hyperlink>
    </w:p>
    <w:p w:rsidR="007D79D7" w:rsidRDefault="007D79D7">
      <w:r>
        <w:rPr>
          <w:b/>
          <w:bCs/>
        </w:rPr>
        <w:fldChar w:fldCharType="end"/>
      </w:r>
    </w:p>
    <w:p w:rsidR="007D79D7" w:rsidRDefault="007D79D7" w:rsidP="00C32946">
      <w:pPr>
        <w:spacing w:line="240" w:lineRule="auto"/>
        <w:jc w:val="center"/>
        <w:rPr>
          <w:rFonts w:ascii="Times New Roman" w:hAnsi="Times New Roman"/>
          <w:sz w:val="28"/>
          <w:szCs w:val="28"/>
        </w:rPr>
      </w:pPr>
    </w:p>
    <w:p w:rsidR="007D79D7" w:rsidRDefault="007D79D7" w:rsidP="00C42963">
      <w:pPr>
        <w:spacing w:line="240" w:lineRule="auto"/>
        <w:rPr>
          <w:rFonts w:ascii="Times New Roman" w:hAnsi="Times New Roman"/>
          <w:b/>
          <w:sz w:val="28"/>
          <w:szCs w:val="28"/>
        </w:rPr>
      </w:pPr>
    </w:p>
    <w:p w:rsidR="007D79D7" w:rsidRDefault="007D79D7" w:rsidP="00C42963">
      <w:pPr>
        <w:spacing w:line="240" w:lineRule="auto"/>
        <w:rPr>
          <w:rFonts w:ascii="Times New Roman" w:hAnsi="Times New Roman"/>
          <w:b/>
          <w:sz w:val="28"/>
          <w:szCs w:val="28"/>
        </w:rPr>
      </w:pPr>
    </w:p>
    <w:p w:rsidR="007D79D7" w:rsidRDefault="007D79D7" w:rsidP="00C42963">
      <w:pPr>
        <w:spacing w:line="240" w:lineRule="auto"/>
        <w:rPr>
          <w:rFonts w:ascii="Times New Roman" w:hAnsi="Times New Roman"/>
          <w:b/>
          <w:sz w:val="28"/>
          <w:szCs w:val="28"/>
        </w:rPr>
      </w:pPr>
    </w:p>
    <w:p w:rsidR="007D79D7" w:rsidRDefault="007D79D7" w:rsidP="00C42963">
      <w:pPr>
        <w:spacing w:line="240" w:lineRule="auto"/>
        <w:rPr>
          <w:rFonts w:ascii="Times New Roman" w:hAnsi="Times New Roman"/>
          <w:sz w:val="28"/>
          <w:szCs w:val="28"/>
        </w:rPr>
      </w:pPr>
    </w:p>
    <w:p w:rsidR="007D79D7" w:rsidRDefault="007D79D7" w:rsidP="00C42963">
      <w:pPr>
        <w:spacing w:line="240" w:lineRule="auto"/>
        <w:rPr>
          <w:rFonts w:ascii="Times New Roman" w:hAnsi="Times New Roman"/>
          <w:sz w:val="28"/>
          <w:szCs w:val="28"/>
        </w:rPr>
      </w:pPr>
    </w:p>
    <w:p w:rsidR="007D79D7" w:rsidRDefault="007D79D7" w:rsidP="00C42963">
      <w:pPr>
        <w:spacing w:line="240" w:lineRule="auto"/>
        <w:rPr>
          <w:rFonts w:ascii="Times New Roman" w:hAnsi="Times New Roman"/>
          <w:sz w:val="28"/>
          <w:szCs w:val="28"/>
        </w:rPr>
      </w:pPr>
    </w:p>
    <w:p w:rsidR="007D79D7" w:rsidRDefault="007D79D7" w:rsidP="00C42963">
      <w:pPr>
        <w:spacing w:line="240" w:lineRule="auto"/>
        <w:rPr>
          <w:rFonts w:ascii="Times New Roman" w:hAnsi="Times New Roman"/>
          <w:sz w:val="28"/>
          <w:szCs w:val="28"/>
        </w:rPr>
      </w:pPr>
    </w:p>
    <w:p w:rsidR="007D79D7" w:rsidRDefault="007D79D7" w:rsidP="00C42963">
      <w:pPr>
        <w:spacing w:line="240" w:lineRule="auto"/>
        <w:rPr>
          <w:rFonts w:ascii="Times New Roman" w:hAnsi="Times New Roman"/>
          <w:sz w:val="28"/>
          <w:szCs w:val="28"/>
        </w:rPr>
      </w:pPr>
    </w:p>
    <w:p w:rsidR="007D79D7" w:rsidRDefault="007D79D7" w:rsidP="00C42963">
      <w:pPr>
        <w:spacing w:line="240" w:lineRule="auto"/>
        <w:rPr>
          <w:rFonts w:ascii="Times New Roman" w:hAnsi="Times New Roman"/>
          <w:sz w:val="28"/>
          <w:szCs w:val="28"/>
        </w:rPr>
      </w:pPr>
    </w:p>
    <w:p w:rsidR="007D79D7" w:rsidRDefault="007D79D7" w:rsidP="00C42963">
      <w:pPr>
        <w:spacing w:line="240" w:lineRule="auto"/>
        <w:rPr>
          <w:rFonts w:ascii="Times New Roman" w:hAnsi="Times New Roman"/>
          <w:sz w:val="28"/>
          <w:szCs w:val="28"/>
        </w:rPr>
      </w:pPr>
    </w:p>
    <w:p w:rsidR="007D79D7" w:rsidRDefault="007D79D7" w:rsidP="00C42963">
      <w:pPr>
        <w:spacing w:line="240" w:lineRule="auto"/>
        <w:rPr>
          <w:rFonts w:ascii="Times New Roman" w:hAnsi="Times New Roman"/>
          <w:sz w:val="28"/>
          <w:szCs w:val="28"/>
        </w:rPr>
      </w:pPr>
    </w:p>
    <w:p w:rsidR="007D79D7" w:rsidRDefault="007D79D7" w:rsidP="00C42963">
      <w:pPr>
        <w:spacing w:line="240" w:lineRule="auto"/>
        <w:rPr>
          <w:rFonts w:ascii="Times New Roman" w:hAnsi="Times New Roman"/>
          <w:sz w:val="28"/>
          <w:szCs w:val="28"/>
        </w:rPr>
      </w:pPr>
    </w:p>
    <w:p w:rsidR="007D79D7" w:rsidRDefault="007D79D7" w:rsidP="00C42963">
      <w:pPr>
        <w:spacing w:line="240" w:lineRule="auto"/>
        <w:rPr>
          <w:rFonts w:ascii="Times New Roman" w:hAnsi="Times New Roman"/>
          <w:sz w:val="28"/>
          <w:szCs w:val="28"/>
        </w:rPr>
      </w:pPr>
    </w:p>
    <w:p w:rsidR="007D79D7" w:rsidRDefault="007D79D7" w:rsidP="00C42963">
      <w:pPr>
        <w:spacing w:line="240" w:lineRule="auto"/>
        <w:rPr>
          <w:rFonts w:ascii="Times New Roman" w:hAnsi="Times New Roman"/>
          <w:sz w:val="28"/>
          <w:szCs w:val="28"/>
        </w:rPr>
      </w:pPr>
    </w:p>
    <w:p w:rsidR="007D79D7" w:rsidRDefault="007D79D7" w:rsidP="00C42963">
      <w:pPr>
        <w:spacing w:line="240" w:lineRule="auto"/>
        <w:rPr>
          <w:rFonts w:ascii="Times New Roman" w:hAnsi="Times New Roman"/>
          <w:sz w:val="28"/>
          <w:szCs w:val="28"/>
        </w:rPr>
      </w:pPr>
    </w:p>
    <w:p w:rsidR="007D79D7" w:rsidRDefault="007D79D7" w:rsidP="00C42963">
      <w:pPr>
        <w:spacing w:line="240" w:lineRule="auto"/>
        <w:rPr>
          <w:rFonts w:ascii="Times New Roman" w:hAnsi="Times New Roman"/>
          <w:sz w:val="28"/>
          <w:szCs w:val="28"/>
        </w:rPr>
      </w:pPr>
    </w:p>
    <w:p w:rsidR="007D79D7" w:rsidRPr="0029145B" w:rsidRDefault="007D79D7" w:rsidP="00C42963">
      <w:pPr>
        <w:spacing w:line="240" w:lineRule="auto"/>
        <w:rPr>
          <w:rFonts w:ascii="Times New Roman" w:hAnsi="Times New Roman"/>
          <w:sz w:val="28"/>
          <w:szCs w:val="28"/>
        </w:rPr>
      </w:pPr>
    </w:p>
    <w:p w:rsidR="007D79D7" w:rsidRPr="00673209" w:rsidRDefault="007D79D7" w:rsidP="004D7178">
      <w:pPr>
        <w:pStyle w:val="Heading1"/>
        <w:numPr>
          <w:ilvl w:val="0"/>
          <w:numId w:val="6"/>
        </w:numPr>
        <w:rPr>
          <w:rFonts w:ascii="Times New Roman" w:hAnsi="Times New Roman"/>
          <w:sz w:val="24"/>
          <w:szCs w:val="24"/>
        </w:rPr>
      </w:pPr>
      <w:bookmarkStart w:id="0" w:name="_Toc66715668"/>
      <w:r w:rsidRPr="00673209">
        <w:rPr>
          <w:rFonts w:ascii="Times New Roman" w:hAnsi="Times New Roman"/>
          <w:sz w:val="24"/>
          <w:szCs w:val="24"/>
        </w:rPr>
        <w:t>Введение.</w:t>
      </w:r>
      <w:bookmarkEnd w:id="0"/>
    </w:p>
    <w:p w:rsidR="007D79D7" w:rsidRPr="00C42963" w:rsidRDefault="007D79D7" w:rsidP="00C42963">
      <w:pPr>
        <w:spacing w:line="240" w:lineRule="auto"/>
        <w:ind w:left="-567" w:right="141" w:firstLine="567"/>
        <w:jc w:val="both"/>
        <w:rPr>
          <w:rFonts w:ascii="Times New Roman" w:hAnsi="Times New Roman"/>
          <w:sz w:val="24"/>
          <w:szCs w:val="24"/>
        </w:rPr>
      </w:pPr>
    </w:p>
    <w:p w:rsidR="007D79D7" w:rsidRPr="00C42963" w:rsidRDefault="007D79D7" w:rsidP="00C42963">
      <w:pPr>
        <w:spacing w:line="360" w:lineRule="auto"/>
        <w:ind w:left="-567" w:right="141" w:firstLine="567"/>
        <w:jc w:val="both"/>
        <w:rPr>
          <w:rFonts w:ascii="Times New Roman" w:hAnsi="Times New Roman"/>
          <w:sz w:val="24"/>
          <w:szCs w:val="24"/>
        </w:rPr>
      </w:pPr>
      <w:r w:rsidRPr="00C42963">
        <w:rPr>
          <w:rFonts w:ascii="Times New Roman" w:hAnsi="Times New Roman"/>
          <w:sz w:val="24"/>
          <w:szCs w:val="24"/>
        </w:rPr>
        <w:t>Вторая мировая война унесла жизни миллионов людей. Нацисты были готовы на всё ради своей победы и истребления «низших», по их мнению, наций. Одним из примеров является Холокост – массовое преследование и уничтожение еврейского народа. Во время Холокоста было убито более 11 миллионов мужчин, женщин и детей. Примерно шесть миллионов из них были евреями</w:t>
      </w:r>
      <w:r>
        <w:rPr>
          <w:rStyle w:val="FootnoteReference"/>
          <w:rFonts w:ascii="Times New Roman" w:hAnsi="Times New Roman"/>
          <w:sz w:val="24"/>
          <w:szCs w:val="24"/>
        </w:rPr>
        <w:footnoteReference w:id="2"/>
      </w:r>
      <w:r w:rsidRPr="00C42963">
        <w:rPr>
          <w:rFonts w:ascii="Times New Roman" w:hAnsi="Times New Roman"/>
          <w:sz w:val="24"/>
          <w:szCs w:val="24"/>
        </w:rPr>
        <w:t xml:space="preserve">.Для всех них существовали две дороги – немедленная смерть либо концлагерь.Но даже при таких ужасных событиях находились люди, готовые помочь другим под страхом смерти. Все они, рискуя собой, помогали скрывать евреев.Подобные действия влекли за собой суровые наказания или даже казнь, но это не останавливало людей. </w:t>
      </w:r>
    </w:p>
    <w:p w:rsidR="007D79D7" w:rsidRPr="00C42963" w:rsidRDefault="007D79D7" w:rsidP="006C09B4">
      <w:pPr>
        <w:spacing w:line="360" w:lineRule="auto"/>
        <w:ind w:left="-567" w:right="141" w:firstLine="567"/>
        <w:jc w:val="both"/>
        <w:rPr>
          <w:rFonts w:ascii="Times New Roman" w:hAnsi="Times New Roman"/>
          <w:sz w:val="24"/>
          <w:szCs w:val="24"/>
        </w:rPr>
      </w:pPr>
      <w:r w:rsidRPr="00C42963">
        <w:rPr>
          <w:rFonts w:ascii="Times New Roman" w:hAnsi="Times New Roman"/>
          <w:sz w:val="24"/>
          <w:szCs w:val="24"/>
        </w:rPr>
        <w:t xml:space="preserve">По статистике на 1 января 2020 года на сайте «Яд Вашем» звание «Праведник народов мира» получили 27.712 человека. </w:t>
      </w:r>
    </w:p>
    <w:p w:rsidR="007D79D7" w:rsidRPr="00C42963" w:rsidRDefault="007D79D7" w:rsidP="00C42963">
      <w:pPr>
        <w:spacing w:line="360" w:lineRule="auto"/>
        <w:ind w:left="-567" w:firstLine="567"/>
        <w:jc w:val="both"/>
        <w:rPr>
          <w:rFonts w:ascii="Times New Roman" w:hAnsi="Times New Roman"/>
          <w:sz w:val="24"/>
          <w:szCs w:val="24"/>
        </w:rPr>
      </w:pPr>
      <w:r w:rsidRPr="00C42963">
        <w:rPr>
          <w:rFonts w:ascii="Times New Roman" w:hAnsi="Times New Roman"/>
          <w:b/>
          <w:sz w:val="24"/>
          <w:szCs w:val="24"/>
        </w:rPr>
        <w:t>Цель работы:</w:t>
      </w:r>
      <w:r w:rsidRPr="00C42963">
        <w:rPr>
          <w:rFonts w:ascii="Times New Roman" w:hAnsi="Times New Roman"/>
          <w:sz w:val="24"/>
          <w:szCs w:val="24"/>
        </w:rPr>
        <w:t xml:space="preserve"> выяснить может ли Свикис Герберт Генрихович претендовать на звание «Праведник народов мира».</w:t>
      </w:r>
    </w:p>
    <w:p w:rsidR="007D79D7" w:rsidRPr="00C42963" w:rsidRDefault="007D79D7" w:rsidP="00C42963">
      <w:pPr>
        <w:spacing w:line="360" w:lineRule="auto"/>
        <w:jc w:val="both"/>
        <w:rPr>
          <w:rFonts w:ascii="Times New Roman" w:hAnsi="Times New Roman"/>
          <w:sz w:val="24"/>
          <w:szCs w:val="24"/>
        </w:rPr>
      </w:pPr>
      <w:r w:rsidRPr="00C42963">
        <w:rPr>
          <w:rFonts w:ascii="Times New Roman" w:hAnsi="Times New Roman"/>
          <w:b/>
          <w:sz w:val="24"/>
          <w:szCs w:val="24"/>
        </w:rPr>
        <w:t>Задачи:</w:t>
      </w:r>
    </w:p>
    <w:p w:rsidR="007D79D7" w:rsidRPr="00C42963" w:rsidRDefault="007D79D7" w:rsidP="00C42963">
      <w:pPr>
        <w:pStyle w:val="ListParagraph"/>
        <w:spacing w:line="360" w:lineRule="auto"/>
        <w:jc w:val="both"/>
        <w:rPr>
          <w:rFonts w:ascii="Times New Roman" w:hAnsi="Times New Roman"/>
          <w:sz w:val="24"/>
          <w:szCs w:val="24"/>
        </w:rPr>
      </w:pPr>
      <w:r w:rsidRPr="00C42963">
        <w:rPr>
          <w:rFonts w:ascii="Times New Roman" w:hAnsi="Times New Roman"/>
          <w:b/>
          <w:sz w:val="24"/>
          <w:szCs w:val="24"/>
        </w:rPr>
        <w:t>1.</w:t>
      </w:r>
      <w:r w:rsidRPr="00C42963">
        <w:rPr>
          <w:rFonts w:ascii="Times New Roman" w:hAnsi="Times New Roman"/>
          <w:sz w:val="24"/>
          <w:szCs w:val="24"/>
        </w:rPr>
        <w:t>Изучить историю Холокоста на Невельщине.</w:t>
      </w:r>
      <w:r w:rsidRPr="00C42963">
        <w:rPr>
          <w:rFonts w:ascii="Times New Roman" w:hAnsi="Times New Roman"/>
          <w:sz w:val="24"/>
          <w:szCs w:val="24"/>
        </w:rPr>
        <w:br/>
      </w:r>
      <w:r w:rsidRPr="00C42963">
        <w:rPr>
          <w:rFonts w:ascii="Times New Roman" w:hAnsi="Times New Roman"/>
          <w:b/>
          <w:sz w:val="24"/>
          <w:szCs w:val="24"/>
        </w:rPr>
        <w:t>2.</w:t>
      </w:r>
      <w:r>
        <w:rPr>
          <w:rFonts w:ascii="Times New Roman" w:hAnsi="Times New Roman"/>
          <w:sz w:val="24"/>
          <w:szCs w:val="24"/>
        </w:rPr>
        <w:t>Ознакомиться с материалами сайтов</w:t>
      </w:r>
      <w:r w:rsidRPr="00C42963">
        <w:rPr>
          <w:rFonts w:ascii="Times New Roman" w:hAnsi="Times New Roman"/>
          <w:sz w:val="24"/>
          <w:szCs w:val="24"/>
        </w:rPr>
        <w:t xml:space="preserve"> «Яд Вашем» и «Спасители. Подвиг вопреки.»</w:t>
      </w:r>
    </w:p>
    <w:p w:rsidR="007D79D7" w:rsidRDefault="007D79D7" w:rsidP="00C42963">
      <w:pPr>
        <w:pStyle w:val="ListParagraph"/>
        <w:spacing w:line="360" w:lineRule="auto"/>
        <w:jc w:val="both"/>
        <w:rPr>
          <w:rFonts w:ascii="Times New Roman" w:hAnsi="Times New Roman"/>
          <w:sz w:val="24"/>
          <w:szCs w:val="24"/>
        </w:rPr>
      </w:pPr>
      <w:r w:rsidRPr="00C42963">
        <w:rPr>
          <w:rFonts w:ascii="Times New Roman" w:hAnsi="Times New Roman"/>
          <w:b/>
          <w:sz w:val="24"/>
          <w:szCs w:val="24"/>
        </w:rPr>
        <w:t xml:space="preserve">3. </w:t>
      </w:r>
      <w:r w:rsidRPr="00C42963">
        <w:rPr>
          <w:rFonts w:ascii="Times New Roman" w:hAnsi="Times New Roman"/>
          <w:sz w:val="24"/>
          <w:szCs w:val="24"/>
        </w:rPr>
        <w:t>Выяснить каким требованиям должен соответствовать «Праведник».</w:t>
      </w:r>
      <w:r>
        <w:rPr>
          <w:rFonts w:ascii="Times New Roman" w:hAnsi="Times New Roman"/>
          <w:sz w:val="24"/>
          <w:szCs w:val="24"/>
        </w:rPr>
        <w:t xml:space="preserve"> Сопоставить эти требования с имеющимися данными. </w:t>
      </w:r>
      <w:r w:rsidRPr="00C42963">
        <w:rPr>
          <w:rFonts w:ascii="Times New Roman" w:hAnsi="Times New Roman"/>
          <w:sz w:val="24"/>
          <w:szCs w:val="24"/>
        </w:rPr>
        <w:br/>
      </w:r>
      <w:r w:rsidRPr="00C42963">
        <w:rPr>
          <w:rFonts w:ascii="Times New Roman" w:hAnsi="Times New Roman"/>
          <w:b/>
          <w:sz w:val="24"/>
          <w:szCs w:val="24"/>
        </w:rPr>
        <w:t>4.</w:t>
      </w:r>
      <w:r w:rsidRPr="00C42963">
        <w:rPr>
          <w:rFonts w:ascii="Times New Roman" w:hAnsi="Times New Roman"/>
          <w:sz w:val="24"/>
          <w:szCs w:val="24"/>
        </w:rPr>
        <w:t xml:space="preserve">Изучить </w:t>
      </w:r>
      <w:r>
        <w:rPr>
          <w:rFonts w:ascii="Times New Roman" w:hAnsi="Times New Roman"/>
          <w:sz w:val="24"/>
          <w:szCs w:val="24"/>
        </w:rPr>
        <w:t>историю спасения Ольги Левтовой и роль в ее спасении Свикиса Г.Г.</w:t>
      </w:r>
    </w:p>
    <w:p w:rsidR="007D79D7" w:rsidRPr="00C42963" w:rsidRDefault="007D79D7" w:rsidP="00C42963">
      <w:pPr>
        <w:pStyle w:val="ListParagraph"/>
        <w:spacing w:line="360" w:lineRule="auto"/>
        <w:jc w:val="both"/>
        <w:rPr>
          <w:rFonts w:ascii="Times New Roman" w:hAnsi="Times New Roman"/>
          <w:sz w:val="24"/>
          <w:szCs w:val="24"/>
        </w:rPr>
      </w:pPr>
      <w:r>
        <w:rPr>
          <w:rFonts w:ascii="Times New Roman" w:hAnsi="Times New Roman"/>
          <w:b/>
          <w:sz w:val="24"/>
          <w:szCs w:val="24"/>
        </w:rPr>
        <w:t>5.</w:t>
      </w:r>
      <w:r>
        <w:rPr>
          <w:rFonts w:ascii="Times New Roman" w:hAnsi="Times New Roman"/>
          <w:sz w:val="24"/>
          <w:szCs w:val="24"/>
        </w:rPr>
        <w:t xml:space="preserve"> Определить, можно ли считать Праведником народов мира Свикиса Г.Г. </w:t>
      </w:r>
    </w:p>
    <w:p w:rsidR="007D79D7" w:rsidRPr="00C42963" w:rsidRDefault="007D79D7" w:rsidP="00C42963">
      <w:pPr>
        <w:spacing w:line="360" w:lineRule="auto"/>
        <w:ind w:left="-567" w:firstLine="567"/>
        <w:jc w:val="both"/>
        <w:rPr>
          <w:rFonts w:ascii="Times New Roman" w:hAnsi="Times New Roman"/>
          <w:b/>
          <w:sz w:val="24"/>
          <w:szCs w:val="24"/>
        </w:rPr>
      </w:pPr>
      <w:r w:rsidRPr="00C42963">
        <w:rPr>
          <w:rFonts w:ascii="Times New Roman" w:hAnsi="Times New Roman"/>
          <w:b/>
          <w:sz w:val="24"/>
          <w:szCs w:val="24"/>
        </w:rPr>
        <w:t xml:space="preserve">При изучении темы я воспользовалась следующими методами: </w:t>
      </w:r>
      <w:r w:rsidRPr="00E66784">
        <w:rPr>
          <w:rFonts w:ascii="Times New Roman" w:hAnsi="Times New Roman"/>
          <w:sz w:val="24"/>
          <w:szCs w:val="24"/>
        </w:rPr>
        <w:t xml:space="preserve">теоретические </w:t>
      </w:r>
      <w:r>
        <w:rPr>
          <w:rFonts w:ascii="Times New Roman" w:hAnsi="Times New Roman"/>
          <w:b/>
          <w:sz w:val="24"/>
          <w:szCs w:val="24"/>
        </w:rPr>
        <w:t>(</w:t>
      </w:r>
      <w:r w:rsidRPr="00C42963">
        <w:rPr>
          <w:rFonts w:ascii="Times New Roman" w:hAnsi="Times New Roman"/>
          <w:sz w:val="24"/>
          <w:szCs w:val="24"/>
        </w:rPr>
        <w:t>изучение архивных документов, информации на сайтах, материалов по теме Холокоста, литературы по истории Псковского края</w:t>
      </w:r>
      <w:r>
        <w:rPr>
          <w:rFonts w:ascii="Times New Roman" w:hAnsi="Times New Roman"/>
          <w:sz w:val="24"/>
          <w:szCs w:val="24"/>
        </w:rPr>
        <w:t>, анализ и синтез материалов, сравнение и сопоставление), эмпирический (интервью)</w:t>
      </w:r>
      <w:r w:rsidRPr="00C42963">
        <w:rPr>
          <w:rFonts w:ascii="Times New Roman" w:hAnsi="Times New Roman"/>
          <w:sz w:val="24"/>
          <w:szCs w:val="24"/>
        </w:rPr>
        <w:t>.</w:t>
      </w:r>
    </w:p>
    <w:p w:rsidR="007D79D7" w:rsidRPr="00E66784" w:rsidRDefault="007D79D7" w:rsidP="00E66784">
      <w:pPr>
        <w:spacing w:line="360" w:lineRule="auto"/>
        <w:ind w:left="-567" w:firstLine="567"/>
        <w:jc w:val="both"/>
        <w:rPr>
          <w:rFonts w:ascii="Times New Roman" w:hAnsi="Times New Roman"/>
          <w:sz w:val="24"/>
          <w:szCs w:val="24"/>
        </w:rPr>
      </w:pPr>
      <w:r w:rsidRPr="00C42963">
        <w:rPr>
          <w:rFonts w:ascii="Times New Roman" w:hAnsi="Times New Roman"/>
          <w:b/>
          <w:sz w:val="24"/>
          <w:szCs w:val="24"/>
        </w:rPr>
        <w:t>Объект исследования:</w:t>
      </w:r>
      <w:r>
        <w:rPr>
          <w:rFonts w:ascii="Times New Roman" w:hAnsi="Times New Roman"/>
          <w:sz w:val="24"/>
          <w:szCs w:val="24"/>
        </w:rPr>
        <w:t>история спасения Ольги Левтовой.</w:t>
      </w:r>
    </w:p>
    <w:p w:rsidR="007D79D7" w:rsidRPr="00C42963" w:rsidRDefault="007D79D7" w:rsidP="00C42963">
      <w:pPr>
        <w:spacing w:line="360" w:lineRule="auto"/>
        <w:jc w:val="both"/>
        <w:rPr>
          <w:rFonts w:ascii="Times New Roman" w:hAnsi="Times New Roman"/>
          <w:sz w:val="24"/>
          <w:szCs w:val="24"/>
        </w:rPr>
      </w:pPr>
      <w:r w:rsidRPr="00C42963">
        <w:rPr>
          <w:rFonts w:ascii="Times New Roman" w:hAnsi="Times New Roman"/>
          <w:b/>
          <w:sz w:val="24"/>
          <w:szCs w:val="24"/>
        </w:rPr>
        <w:t>Предмет исследования:</w:t>
      </w:r>
      <w:r>
        <w:rPr>
          <w:rFonts w:ascii="Times New Roman" w:hAnsi="Times New Roman"/>
          <w:sz w:val="24"/>
          <w:szCs w:val="24"/>
        </w:rPr>
        <w:t xml:space="preserve"> роль Г. Г. Свикиса в спасении О.Левтовой. </w:t>
      </w:r>
    </w:p>
    <w:p w:rsidR="007D79D7" w:rsidRPr="00673209" w:rsidRDefault="007D79D7" w:rsidP="004D7178">
      <w:pPr>
        <w:pStyle w:val="Heading1"/>
        <w:rPr>
          <w:rFonts w:ascii="Times New Roman" w:hAnsi="Times New Roman"/>
          <w:sz w:val="24"/>
          <w:szCs w:val="24"/>
        </w:rPr>
      </w:pPr>
      <w:bookmarkStart w:id="1" w:name="_Toc66715669"/>
      <w:r w:rsidRPr="00673209">
        <w:rPr>
          <w:rFonts w:ascii="Times New Roman" w:hAnsi="Times New Roman"/>
          <w:sz w:val="24"/>
          <w:szCs w:val="24"/>
        </w:rPr>
        <w:t>2. Анализ источников и историография.</w:t>
      </w:r>
      <w:bookmarkEnd w:id="1"/>
    </w:p>
    <w:p w:rsidR="007D79D7" w:rsidRPr="00E66784" w:rsidRDefault="007D79D7" w:rsidP="00E66784">
      <w:pPr>
        <w:spacing w:line="360" w:lineRule="auto"/>
        <w:ind w:firstLine="709"/>
        <w:jc w:val="both"/>
        <w:rPr>
          <w:rFonts w:ascii="Times New Roman" w:hAnsi="Times New Roman"/>
          <w:sz w:val="24"/>
          <w:szCs w:val="24"/>
        </w:rPr>
      </w:pPr>
      <w:r w:rsidRPr="00E66784">
        <w:rPr>
          <w:rFonts w:ascii="Times New Roman" w:hAnsi="Times New Roman"/>
          <w:sz w:val="24"/>
          <w:szCs w:val="24"/>
        </w:rPr>
        <w:t>Материал о том, что такое Холокост, о способах ун</w:t>
      </w:r>
      <w:r>
        <w:rPr>
          <w:rFonts w:ascii="Times New Roman" w:hAnsi="Times New Roman"/>
          <w:sz w:val="24"/>
          <w:szCs w:val="24"/>
        </w:rPr>
        <w:t xml:space="preserve">ичтожения еврейского населения </w:t>
      </w:r>
      <w:r w:rsidRPr="00E66784">
        <w:rPr>
          <w:rFonts w:ascii="Times New Roman" w:hAnsi="Times New Roman"/>
          <w:sz w:val="24"/>
          <w:szCs w:val="24"/>
        </w:rPr>
        <w:t>представлен в учебном пособии «История Холо</w:t>
      </w:r>
      <w:r>
        <w:rPr>
          <w:rFonts w:ascii="Times New Roman" w:hAnsi="Times New Roman"/>
          <w:sz w:val="24"/>
          <w:szCs w:val="24"/>
        </w:rPr>
        <w:t xml:space="preserve">коста на территории СССР». Для </w:t>
      </w:r>
      <w:r w:rsidRPr="00E66784">
        <w:rPr>
          <w:rFonts w:ascii="Times New Roman" w:hAnsi="Times New Roman"/>
          <w:sz w:val="24"/>
          <w:szCs w:val="24"/>
        </w:rPr>
        <w:t>получения р</w:t>
      </w:r>
      <w:r>
        <w:rPr>
          <w:rFonts w:ascii="Times New Roman" w:hAnsi="Times New Roman"/>
          <w:sz w:val="24"/>
          <w:szCs w:val="24"/>
        </w:rPr>
        <w:t>егиональной информации мною было изученопособие</w:t>
      </w:r>
      <w:r w:rsidRPr="00E66784">
        <w:rPr>
          <w:rFonts w:ascii="Times New Roman" w:hAnsi="Times New Roman"/>
          <w:sz w:val="24"/>
          <w:szCs w:val="24"/>
        </w:rPr>
        <w:t xml:space="preserve"> для вузов И.А.Альтмана «Холокост и еврейское сопротивление на оккупированной территории СССР</w:t>
      </w:r>
      <w:r>
        <w:rPr>
          <w:rFonts w:ascii="Times New Roman" w:hAnsi="Times New Roman"/>
          <w:sz w:val="24"/>
          <w:szCs w:val="24"/>
        </w:rPr>
        <w:t>»,</w:t>
      </w:r>
      <w:r>
        <w:rPr>
          <w:rStyle w:val="FootnoteReference"/>
          <w:rFonts w:ascii="Times New Roman" w:hAnsi="Times New Roman"/>
          <w:sz w:val="24"/>
          <w:szCs w:val="24"/>
        </w:rPr>
        <w:footnoteReference w:id="3"/>
      </w:r>
      <w:r>
        <w:rPr>
          <w:rFonts w:ascii="Times New Roman" w:hAnsi="Times New Roman"/>
          <w:sz w:val="24"/>
          <w:szCs w:val="24"/>
        </w:rPr>
        <w:t xml:space="preserve">  «Жертвы ненависти: Холокост в СССР </w:t>
      </w:r>
      <w:r w:rsidRPr="00E66784">
        <w:rPr>
          <w:rFonts w:ascii="Times New Roman" w:hAnsi="Times New Roman"/>
          <w:sz w:val="24"/>
          <w:szCs w:val="24"/>
        </w:rPr>
        <w:t xml:space="preserve">1941 - </w:t>
      </w:r>
      <w:smartTag w:uri="urn:schemas-microsoft-com:office:smarttags" w:element="metricconverter">
        <w:smartTagPr>
          <w:attr w:name="ProductID" w:val="1945 г"/>
        </w:smartTagPr>
        <w:r w:rsidRPr="00E66784">
          <w:rPr>
            <w:rFonts w:ascii="Times New Roman" w:hAnsi="Times New Roman"/>
            <w:sz w:val="24"/>
            <w:szCs w:val="24"/>
          </w:rPr>
          <w:t>1945 г</w:t>
        </w:r>
      </w:smartTag>
      <w:r w:rsidRPr="00E66784">
        <w:rPr>
          <w:rFonts w:ascii="Times New Roman" w:hAnsi="Times New Roman"/>
          <w:sz w:val="24"/>
          <w:szCs w:val="24"/>
        </w:rPr>
        <w:t>.», материалы сайтов «Центр и Фонд «Холокост»: Память и предупреждение», «Холокост на Псковщине»</w:t>
      </w:r>
      <w:r>
        <w:rPr>
          <w:rFonts w:ascii="Times New Roman" w:hAnsi="Times New Roman"/>
          <w:sz w:val="24"/>
          <w:szCs w:val="24"/>
        </w:rPr>
        <w:t>, «Спасители. Подвиг вопреки», «Яд Вашем»</w:t>
      </w:r>
      <w:r w:rsidRPr="00E66784">
        <w:rPr>
          <w:rFonts w:ascii="Times New Roman" w:hAnsi="Times New Roman"/>
          <w:sz w:val="24"/>
          <w:szCs w:val="24"/>
        </w:rPr>
        <w:t xml:space="preserve">. </w:t>
      </w:r>
    </w:p>
    <w:p w:rsidR="007D79D7" w:rsidRPr="00D00371" w:rsidRDefault="007D79D7" w:rsidP="00D00371">
      <w:pPr>
        <w:spacing w:line="360" w:lineRule="auto"/>
        <w:ind w:firstLine="900"/>
        <w:jc w:val="both"/>
        <w:rPr>
          <w:rFonts w:ascii="Times New Roman" w:hAnsi="Times New Roman"/>
          <w:sz w:val="24"/>
          <w:szCs w:val="24"/>
        </w:rPr>
      </w:pPr>
      <w:r w:rsidRPr="00E66784">
        <w:rPr>
          <w:rFonts w:ascii="Times New Roman" w:hAnsi="Times New Roman"/>
          <w:sz w:val="24"/>
          <w:szCs w:val="24"/>
        </w:rPr>
        <w:t>Из материалов Яд Вашем я узнал</w:t>
      </w:r>
      <w:r>
        <w:rPr>
          <w:rFonts w:ascii="Times New Roman" w:hAnsi="Times New Roman"/>
          <w:sz w:val="24"/>
          <w:szCs w:val="24"/>
        </w:rPr>
        <w:t xml:space="preserve">аоб уничтожении </w:t>
      </w:r>
      <w:r w:rsidRPr="00E66784">
        <w:rPr>
          <w:rFonts w:ascii="Times New Roman" w:hAnsi="Times New Roman"/>
          <w:sz w:val="24"/>
          <w:szCs w:val="24"/>
        </w:rPr>
        <w:t>евреев в Невеле и о дате расстрела - из документов музея: «4 сентября 1941. Доклад об оперативной ситуаци</w:t>
      </w:r>
      <w:r>
        <w:rPr>
          <w:rFonts w:ascii="Times New Roman" w:hAnsi="Times New Roman"/>
          <w:sz w:val="24"/>
          <w:szCs w:val="24"/>
        </w:rPr>
        <w:t xml:space="preserve">и в СССР № 73 айнзатцгруппы B», </w:t>
      </w:r>
      <w:r w:rsidRPr="00D00371">
        <w:rPr>
          <w:rFonts w:ascii="Times New Roman" w:hAnsi="Times New Roman"/>
          <w:sz w:val="24"/>
          <w:szCs w:val="24"/>
        </w:rPr>
        <w:t xml:space="preserve">нашла статистику «Праведники народов мира», просмотрела «Истории спасения». </w:t>
      </w:r>
    </w:p>
    <w:p w:rsidR="007D79D7" w:rsidRPr="00E66784" w:rsidRDefault="007D79D7" w:rsidP="00E66784">
      <w:pPr>
        <w:spacing w:line="360" w:lineRule="auto"/>
        <w:ind w:firstLine="709"/>
        <w:jc w:val="both"/>
        <w:rPr>
          <w:rFonts w:ascii="Times New Roman" w:hAnsi="Times New Roman"/>
          <w:sz w:val="24"/>
          <w:szCs w:val="24"/>
        </w:rPr>
      </w:pPr>
      <w:r>
        <w:rPr>
          <w:rFonts w:ascii="Times New Roman" w:hAnsi="Times New Roman"/>
          <w:sz w:val="24"/>
          <w:szCs w:val="24"/>
        </w:rPr>
        <w:t>О Холокосте в Невеле рассказывает книга</w:t>
      </w:r>
      <w:r w:rsidRPr="00E66784">
        <w:rPr>
          <w:rFonts w:ascii="Times New Roman" w:hAnsi="Times New Roman"/>
          <w:sz w:val="24"/>
          <w:szCs w:val="24"/>
        </w:rPr>
        <w:t xml:space="preserve"> Максимовской Л. М. «Земля молчит…Памяти Невельского гетто», в которой собраны воспоминания свидетелей этой страшной трагедии. В 2017 году Тарчевский А. написал исследовательскую работу « Невельские праведники или история одного спасения», </w:t>
      </w:r>
      <w:r>
        <w:rPr>
          <w:rFonts w:ascii="Times New Roman" w:hAnsi="Times New Roman"/>
          <w:sz w:val="24"/>
          <w:szCs w:val="24"/>
        </w:rPr>
        <w:t>в которой анализируется  спасениеА.И. Колондук</w:t>
      </w:r>
      <w:r w:rsidRPr="00E66784">
        <w:rPr>
          <w:rFonts w:ascii="Times New Roman" w:hAnsi="Times New Roman"/>
          <w:sz w:val="24"/>
          <w:szCs w:val="24"/>
        </w:rPr>
        <w:t xml:space="preserve"> Арона Коминарова. </w:t>
      </w:r>
    </w:p>
    <w:p w:rsidR="007D79D7" w:rsidRPr="00E66784" w:rsidRDefault="007D79D7" w:rsidP="00E66784">
      <w:pPr>
        <w:spacing w:line="360" w:lineRule="auto"/>
        <w:ind w:firstLine="709"/>
        <w:jc w:val="both"/>
        <w:rPr>
          <w:rFonts w:ascii="Times New Roman" w:hAnsi="Times New Roman"/>
          <w:sz w:val="24"/>
          <w:szCs w:val="24"/>
        </w:rPr>
      </w:pPr>
      <w:r w:rsidRPr="00E66784">
        <w:rPr>
          <w:rFonts w:ascii="Times New Roman" w:hAnsi="Times New Roman"/>
          <w:sz w:val="24"/>
          <w:szCs w:val="24"/>
        </w:rPr>
        <w:t>В 2019 году Гущиным Д. была написана</w:t>
      </w:r>
      <w:r>
        <w:rPr>
          <w:rFonts w:ascii="Times New Roman" w:hAnsi="Times New Roman"/>
          <w:sz w:val="24"/>
          <w:szCs w:val="24"/>
        </w:rPr>
        <w:t xml:space="preserve"> исследовательская работа </w:t>
      </w:r>
      <w:r w:rsidRPr="00E66784">
        <w:rPr>
          <w:rFonts w:ascii="Times New Roman" w:hAnsi="Times New Roman"/>
          <w:sz w:val="24"/>
          <w:szCs w:val="24"/>
        </w:rPr>
        <w:t>«Е</w:t>
      </w:r>
      <w:r>
        <w:rPr>
          <w:rFonts w:ascii="Times New Roman" w:hAnsi="Times New Roman"/>
          <w:sz w:val="24"/>
          <w:szCs w:val="24"/>
        </w:rPr>
        <w:t>щё об этом можно рассказать... (</w:t>
      </w:r>
      <w:r w:rsidRPr="00E66784">
        <w:rPr>
          <w:rFonts w:ascii="Times New Roman" w:hAnsi="Times New Roman"/>
          <w:sz w:val="24"/>
          <w:szCs w:val="24"/>
        </w:rPr>
        <w:t>одна история в будущую книгу «НЕВЕЛЬСКИЕ ПРАВЕДНИКИ»)», о спасении неизвестной девочки с места расстрела на Голубой даче. Спасла девочку Василькова Д.Г.</w:t>
      </w:r>
    </w:p>
    <w:p w:rsidR="007D79D7" w:rsidRPr="00E66784" w:rsidRDefault="007D79D7" w:rsidP="00E66784">
      <w:pPr>
        <w:pStyle w:val="a"/>
        <w:spacing w:line="360" w:lineRule="auto"/>
        <w:jc w:val="both"/>
      </w:pPr>
      <w:r w:rsidRPr="00E66784">
        <w:t>В 2020 году Гущиным Д. была написана исследовательская  работа «</w:t>
      </w:r>
      <w:r w:rsidRPr="00E66784">
        <w:rPr>
          <w:color w:val="auto"/>
        </w:rPr>
        <w:t>У войны не детское лицо…(одна история в будущую книгу  «НЕВЕЛЬСКИЕ ПРАВЕДНИКИ</w:t>
      </w:r>
      <w:r>
        <w:rPr>
          <w:color w:val="auto"/>
        </w:rPr>
        <w:t xml:space="preserve">») о </w:t>
      </w:r>
      <w:r w:rsidRPr="00E66784">
        <w:t xml:space="preserve">попытках </w:t>
      </w:r>
      <w:r>
        <w:t xml:space="preserve"> Е.И. Коровко, партизанки, </w:t>
      </w:r>
      <w:r w:rsidRPr="00E66784">
        <w:t xml:space="preserve">спасти евреев из невельского и езерищенского гетто. </w:t>
      </w:r>
    </w:p>
    <w:p w:rsidR="007D79D7" w:rsidRDefault="007D79D7" w:rsidP="00C42963">
      <w:pPr>
        <w:spacing w:line="360" w:lineRule="auto"/>
        <w:jc w:val="both"/>
        <w:rPr>
          <w:rFonts w:ascii="Times New Roman" w:hAnsi="Times New Roman"/>
          <w:b/>
          <w:sz w:val="24"/>
          <w:szCs w:val="24"/>
        </w:rPr>
      </w:pPr>
    </w:p>
    <w:p w:rsidR="007D79D7" w:rsidRPr="00673209" w:rsidRDefault="007D79D7" w:rsidP="004D7178">
      <w:pPr>
        <w:pStyle w:val="Heading1"/>
        <w:rPr>
          <w:rFonts w:ascii="Times New Roman" w:hAnsi="Times New Roman"/>
          <w:sz w:val="24"/>
          <w:szCs w:val="24"/>
        </w:rPr>
      </w:pPr>
      <w:bookmarkStart w:id="2" w:name="_Toc66715670"/>
      <w:r w:rsidRPr="00673209">
        <w:rPr>
          <w:rFonts w:ascii="Times New Roman" w:hAnsi="Times New Roman"/>
          <w:sz w:val="24"/>
          <w:szCs w:val="24"/>
        </w:rPr>
        <w:t>3. Холокост. Холокост на Невельщине.</w:t>
      </w:r>
      <w:bookmarkEnd w:id="2"/>
    </w:p>
    <w:p w:rsidR="007D79D7" w:rsidRPr="00C42963" w:rsidRDefault="007D79D7" w:rsidP="00C42963">
      <w:pPr>
        <w:spacing w:line="360" w:lineRule="auto"/>
        <w:ind w:left="-567" w:firstLine="567"/>
        <w:jc w:val="both"/>
        <w:rPr>
          <w:rFonts w:ascii="Times New Roman" w:hAnsi="Times New Roman"/>
          <w:sz w:val="24"/>
          <w:szCs w:val="24"/>
        </w:rPr>
      </w:pPr>
      <w:r w:rsidRPr="00C42963">
        <w:rPr>
          <w:rFonts w:ascii="Times New Roman" w:hAnsi="Times New Roman"/>
          <w:sz w:val="24"/>
          <w:szCs w:val="24"/>
        </w:rPr>
        <w:t>В 1941-1944 годах на территории СССР, подвергшейся оккупации войсками Германии и ее союзников, разыгралась колоссальная по своим масштабам и последствиям трагедия. Оккупанты начали массово истреблять мирное население, отчего в результате убийств различными способами, гибели от голода и болезней, отправки в концлагеря и непосильного труда погибли многие миллионы людей. В регионах, захваченных нацистами, проживавших там евреев данные события затронули напрямую, ибо их начинали истреблять в первую очередь</w:t>
      </w:r>
      <w:r>
        <w:rPr>
          <w:rStyle w:val="FootnoteReference"/>
          <w:rFonts w:ascii="Times New Roman" w:hAnsi="Times New Roman"/>
          <w:sz w:val="24"/>
          <w:szCs w:val="24"/>
        </w:rPr>
        <w:footnoteReference w:id="4"/>
      </w:r>
      <w:r w:rsidRPr="00C42963">
        <w:rPr>
          <w:rFonts w:ascii="Times New Roman" w:hAnsi="Times New Roman"/>
          <w:sz w:val="24"/>
          <w:szCs w:val="24"/>
        </w:rPr>
        <w:t xml:space="preserve">. </w:t>
      </w:r>
    </w:p>
    <w:p w:rsidR="007D79D7" w:rsidRPr="00C42963" w:rsidRDefault="007D79D7" w:rsidP="00C42963">
      <w:pPr>
        <w:spacing w:line="360" w:lineRule="auto"/>
        <w:ind w:left="-567" w:firstLine="567"/>
        <w:jc w:val="both"/>
        <w:rPr>
          <w:rFonts w:ascii="Times New Roman" w:hAnsi="Times New Roman"/>
          <w:sz w:val="24"/>
          <w:szCs w:val="24"/>
        </w:rPr>
      </w:pPr>
      <w:r w:rsidRPr="00C42963">
        <w:rPr>
          <w:rFonts w:ascii="Times New Roman" w:hAnsi="Times New Roman"/>
          <w:sz w:val="24"/>
          <w:szCs w:val="24"/>
        </w:rPr>
        <w:t>За три с небольшим года, пока оккупанты хозяйничали на подконтрольных им землях СССР, они при активной помощи местных предателей практически полностью уничтожили всех евреев, по разным причинам оставшихся на месте, а не эвакуировавшихся в глубинные районы страны.</w:t>
      </w:r>
    </w:p>
    <w:p w:rsidR="007D79D7" w:rsidRPr="00C42963" w:rsidRDefault="007D79D7" w:rsidP="00C42963">
      <w:pPr>
        <w:spacing w:line="360" w:lineRule="auto"/>
        <w:ind w:left="-567" w:firstLine="567"/>
        <w:jc w:val="both"/>
        <w:rPr>
          <w:rFonts w:ascii="Times New Roman" w:hAnsi="Times New Roman"/>
          <w:sz w:val="24"/>
          <w:szCs w:val="24"/>
        </w:rPr>
      </w:pPr>
      <w:r w:rsidRPr="00C42963">
        <w:rPr>
          <w:rFonts w:ascii="Times New Roman" w:hAnsi="Times New Roman"/>
          <w:sz w:val="24"/>
          <w:szCs w:val="24"/>
        </w:rPr>
        <w:t>Для того чтобы приступить к массовой ликвидации, нацисты сначала согнали их в специально созданные гетто. Так происходило в Брянской, Смоленской и Псковской областях. А вот в Ленинградской и Новгородской областях к ликвидации евреев приступали практически сразу. Несчастных людей собирали в группы, чтобы затем сформировать из них одну колонну смертников.</w:t>
      </w:r>
    </w:p>
    <w:p w:rsidR="007D79D7" w:rsidRPr="00C42963" w:rsidRDefault="007D79D7" w:rsidP="00C42963">
      <w:pPr>
        <w:spacing w:line="360" w:lineRule="auto"/>
        <w:ind w:left="-567" w:firstLine="567"/>
        <w:jc w:val="both"/>
        <w:rPr>
          <w:rFonts w:ascii="Times New Roman" w:hAnsi="Times New Roman"/>
          <w:sz w:val="24"/>
          <w:szCs w:val="24"/>
        </w:rPr>
      </w:pPr>
      <w:r w:rsidRPr="00C42963">
        <w:rPr>
          <w:rFonts w:ascii="Times New Roman" w:hAnsi="Times New Roman"/>
          <w:sz w:val="24"/>
          <w:szCs w:val="24"/>
        </w:rPr>
        <w:t>С начала зимы 1943 по осень 1944 года отступающие под ударами Красной армии гитлеровцы ликвидировали последних евреев, доживших до этого времени, либо переправили их в подконтрольные им районы Европы.</w:t>
      </w:r>
    </w:p>
    <w:p w:rsidR="007D79D7" w:rsidRPr="00C42963" w:rsidRDefault="007D79D7" w:rsidP="00C42963">
      <w:pPr>
        <w:spacing w:line="360" w:lineRule="auto"/>
        <w:ind w:left="-567" w:firstLine="567"/>
        <w:jc w:val="both"/>
        <w:rPr>
          <w:rFonts w:ascii="Times New Roman" w:hAnsi="Times New Roman"/>
          <w:sz w:val="24"/>
          <w:szCs w:val="24"/>
        </w:rPr>
      </w:pPr>
      <w:r w:rsidRPr="00C42963">
        <w:rPr>
          <w:rFonts w:ascii="Times New Roman" w:hAnsi="Times New Roman"/>
          <w:sz w:val="24"/>
          <w:szCs w:val="24"/>
        </w:rPr>
        <w:t>В память о шести миллионах жертв Холокоста в Мемориальном комплексе Яд Вашем создан «Зал имен», посвящённый каждому еврею, погибшему за всё время Холокоста. Сейчас в нём хранятся примерно 2,7 миллиона оригинальных "Листов свидетельских показаний".</w:t>
      </w:r>
    </w:p>
    <w:p w:rsidR="007D79D7" w:rsidRPr="00C42963" w:rsidRDefault="007D79D7" w:rsidP="00C42963">
      <w:pPr>
        <w:spacing w:line="360" w:lineRule="auto"/>
        <w:ind w:left="-567" w:firstLine="567"/>
        <w:jc w:val="both"/>
        <w:rPr>
          <w:rFonts w:ascii="Times New Roman" w:hAnsi="Times New Roman"/>
          <w:sz w:val="24"/>
          <w:szCs w:val="24"/>
        </w:rPr>
      </w:pPr>
      <w:r w:rsidRPr="00C42963">
        <w:rPr>
          <w:rFonts w:ascii="Times New Roman" w:hAnsi="Times New Roman"/>
          <w:sz w:val="24"/>
          <w:szCs w:val="24"/>
        </w:rPr>
        <w:t>За всё время Холокоста на Невельщине было убито около 2000 евреев. Одной из самых массовых расправ является расстрел евреев на «Голубой даче»</w:t>
      </w:r>
      <w:r>
        <w:rPr>
          <w:rStyle w:val="FootnoteReference"/>
          <w:rFonts w:ascii="Times New Roman" w:hAnsi="Times New Roman"/>
          <w:sz w:val="24"/>
          <w:szCs w:val="24"/>
        </w:rPr>
        <w:footnoteReference w:id="5"/>
      </w:r>
      <w:r w:rsidRPr="00C42963">
        <w:rPr>
          <w:rFonts w:ascii="Times New Roman" w:hAnsi="Times New Roman"/>
          <w:sz w:val="24"/>
          <w:szCs w:val="24"/>
        </w:rPr>
        <w:t xml:space="preserve">. </w:t>
      </w:r>
      <w:r>
        <w:rPr>
          <w:rFonts w:ascii="Times New Roman" w:hAnsi="Times New Roman"/>
          <w:sz w:val="24"/>
          <w:szCs w:val="24"/>
        </w:rPr>
        <w:t>(Приложение 1)</w:t>
      </w:r>
    </w:p>
    <w:p w:rsidR="007D79D7" w:rsidRPr="00C42963" w:rsidRDefault="007D79D7" w:rsidP="00C42963">
      <w:pPr>
        <w:spacing w:line="360" w:lineRule="auto"/>
        <w:ind w:left="-567" w:firstLine="567"/>
        <w:jc w:val="both"/>
        <w:rPr>
          <w:rFonts w:ascii="Times New Roman" w:hAnsi="Times New Roman"/>
          <w:sz w:val="24"/>
          <w:szCs w:val="24"/>
        </w:rPr>
      </w:pPr>
      <w:r w:rsidRPr="00C42963">
        <w:rPr>
          <w:rFonts w:ascii="Times New Roman" w:hAnsi="Times New Roman"/>
          <w:sz w:val="24"/>
          <w:szCs w:val="24"/>
        </w:rPr>
        <w:t>7 августа 1941 года евреи Невеля были собраны и перевезены в пригород. В течение нескольких недель до расстрела люди жили, не зная, что ждет впереди. Их выгоняли на работу в город, есть не давали совершенно. Только иногда что-нибудь съедобное приносили знакомые из города.Молодежи почти не было, почти все молодые, сильные мужчины уже были на фронте.</w:t>
      </w:r>
    </w:p>
    <w:p w:rsidR="007D79D7" w:rsidRPr="00C42963" w:rsidRDefault="007D79D7" w:rsidP="00C42963">
      <w:pPr>
        <w:spacing w:line="360" w:lineRule="auto"/>
        <w:ind w:left="-567" w:firstLine="567"/>
        <w:jc w:val="both"/>
        <w:rPr>
          <w:rFonts w:ascii="Times New Roman" w:hAnsi="Times New Roman"/>
          <w:sz w:val="24"/>
          <w:szCs w:val="24"/>
        </w:rPr>
      </w:pPr>
      <w:r w:rsidRPr="00C42963">
        <w:rPr>
          <w:rFonts w:ascii="Times New Roman" w:hAnsi="Times New Roman"/>
          <w:sz w:val="24"/>
          <w:szCs w:val="24"/>
        </w:rPr>
        <w:t xml:space="preserve">На рассвете 4 сентября </w:t>
      </w:r>
      <w:smartTag w:uri="urn:schemas-microsoft-com:office:smarttags" w:element="metricconverter">
        <w:smartTagPr>
          <w:attr w:name="ProductID" w:val="1941 г"/>
        </w:smartTagPr>
        <w:r w:rsidRPr="00C42963">
          <w:rPr>
            <w:rFonts w:ascii="Times New Roman" w:hAnsi="Times New Roman"/>
            <w:sz w:val="24"/>
            <w:szCs w:val="24"/>
          </w:rPr>
          <w:t>1941 г</w:t>
        </w:r>
      </w:smartTag>
      <w:r w:rsidRPr="00C42963">
        <w:rPr>
          <w:rFonts w:ascii="Times New Roman" w:hAnsi="Times New Roman"/>
          <w:sz w:val="24"/>
          <w:szCs w:val="24"/>
        </w:rPr>
        <w:t>. здесь состоялся массовый расстрел женщин и детей, около 800 человек.</w:t>
      </w:r>
    </w:p>
    <w:p w:rsidR="007D79D7" w:rsidRPr="00C42963" w:rsidRDefault="007D79D7" w:rsidP="00C42963">
      <w:pPr>
        <w:spacing w:line="360" w:lineRule="auto"/>
        <w:ind w:left="-567" w:firstLine="567"/>
        <w:jc w:val="both"/>
        <w:rPr>
          <w:rFonts w:ascii="Times New Roman" w:hAnsi="Times New Roman"/>
          <w:sz w:val="24"/>
          <w:szCs w:val="24"/>
        </w:rPr>
      </w:pPr>
      <w:r w:rsidRPr="00C42963">
        <w:rPr>
          <w:rFonts w:ascii="Times New Roman" w:hAnsi="Times New Roman"/>
          <w:sz w:val="24"/>
          <w:szCs w:val="24"/>
        </w:rPr>
        <w:t>Мемориал на Голубой Дачевключает в себя еврейскую символику — кованый семисвечник— менору, высотой более двух метров и памятные обелиски — гранитные камни с высеченными на них поминальными строками на иврите и русском языке</w:t>
      </w:r>
      <w:r>
        <w:rPr>
          <w:rFonts w:ascii="Times New Roman" w:hAnsi="Times New Roman"/>
          <w:sz w:val="24"/>
          <w:szCs w:val="24"/>
        </w:rPr>
        <w:t>.</w:t>
      </w:r>
      <w:r>
        <w:rPr>
          <w:rStyle w:val="FootnoteReference"/>
          <w:rFonts w:ascii="Times New Roman" w:hAnsi="Times New Roman"/>
          <w:sz w:val="24"/>
          <w:szCs w:val="24"/>
        </w:rPr>
        <w:footnoteReference w:id="6"/>
      </w:r>
      <w:r w:rsidRPr="004D7178">
        <w:rPr>
          <w:rFonts w:ascii="Times New Roman" w:hAnsi="Times New Roman"/>
          <w:sz w:val="24"/>
          <w:szCs w:val="24"/>
        </w:rPr>
        <w:t>(Приложение 2)</w:t>
      </w:r>
    </w:p>
    <w:p w:rsidR="007D79D7" w:rsidRPr="00673209" w:rsidRDefault="007D79D7" w:rsidP="004D7178">
      <w:pPr>
        <w:pStyle w:val="Heading1"/>
        <w:rPr>
          <w:rFonts w:ascii="Times New Roman" w:hAnsi="Times New Roman"/>
          <w:sz w:val="24"/>
          <w:szCs w:val="24"/>
        </w:rPr>
      </w:pPr>
      <w:bookmarkStart w:id="3" w:name="_Toc66715671"/>
      <w:r w:rsidRPr="00673209">
        <w:rPr>
          <w:rFonts w:ascii="Times New Roman" w:hAnsi="Times New Roman"/>
          <w:sz w:val="24"/>
          <w:szCs w:val="24"/>
        </w:rPr>
        <w:t>4. «Праведник народов мира» Свикис Г.Г.</w:t>
      </w:r>
      <w:bookmarkEnd w:id="3"/>
    </w:p>
    <w:p w:rsidR="007D79D7" w:rsidRPr="00673209" w:rsidRDefault="007D79D7" w:rsidP="004D7178">
      <w:pPr>
        <w:pStyle w:val="Heading1"/>
        <w:rPr>
          <w:rFonts w:ascii="Times New Roman" w:hAnsi="Times New Roman"/>
          <w:sz w:val="24"/>
          <w:szCs w:val="24"/>
        </w:rPr>
      </w:pPr>
      <w:bookmarkStart w:id="4" w:name="_Toc66715672"/>
      <w:r w:rsidRPr="00673209">
        <w:rPr>
          <w:rFonts w:ascii="Times New Roman" w:hAnsi="Times New Roman"/>
          <w:sz w:val="24"/>
          <w:szCs w:val="24"/>
        </w:rPr>
        <w:t>4.1. Звание «Праведник народов мира».</w:t>
      </w:r>
      <w:bookmarkEnd w:id="4"/>
    </w:p>
    <w:p w:rsidR="007D79D7" w:rsidRPr="00C42963" w:rsidRDefault="007D79D7" w:rsidP="00C42963">
      <w:pPr>
        <w:spacing w:line="360" w:lineRule="auto"/>
        <w:ind w:left="-567" w:firstLine="426"/>
        <w:jc w:val="both"/>
        <w:rPr>
          <w:rFonts w:ascii="Times New Roman" w:hAnsi="Times New Roman"/>
          <w:sz w:val="24"/>
          <w:szCs w:val="24"/>
        </w:rPr>
      </w:pPr>
      <w:r w:rsidRPr="00C42963">
        <w:rPr>
          <w:rFonts w:ascii="Times New Roman" w:hAnsi="Times New Roman"/>
          <w:sz w:val="24"/>
          <w:szCs w:val="24"/>
        </w:rPr>
        <w:t xml:space="preserve">Праведник народов мира - это официальное звание, присуждаемое с </w:t>
      </w:r>
      <w:smartTag w:uri="urn:schemas-microsoft-com:office:smarttags" w:element="metricconverter">
        <w:smartTagPr>
          <w:attr w:name="ProductID" w:val="1963 г"/>
        </w:smartTagPr>
        <w:r w:rsidRPr="00C42963">
          <w:rPr>
            <w:rFonts w:ascii="Times New Roman" w:hAnsi="Times New Roman"/>
            <w:sz w:val="24"/>
            <w:szCs w:val="24"/>
          </w:rPr>
          <w:t>1963 г</w:t>
        </w:r>
      </w:smartTag>
      <w:r>
        <w:rPr>
          <w:rFonts w:ascii="Times New Roman" w:hAnsi="Times New Roman"/>
          <w:sz w:val="24"/>
          <w:szCs w:val="24"/>
        </w:rPr>
        <w:t xml:space="preserve">. </w:t>
      </w:r>
      <w:r w:rsidRPr="00C42963">
        <w:rPr>
          <w:rFonts w:ascii="Times New Roman" w:hAnsi="Times New Roman"/>
          <w:sz w:val="24"/>
          <w:szCs w:val="24"/>
        </w:rPr>
        <w:t>Мемориалом Яд Вашем от имени государства Израиль и еврейского народа, тем неевреям, которые рисковали своей жизнью ради спасения евреев в период Холокоста</w:t>
      </w:r>
      <w:r>
        <w:rPr>
          <w:rStyle w:val="FootnoteReference"/>
          <w:rFonts w:ascii="Times New Roman" w:hAnsi="Times New Roman"/>
          <w:sz w:val="24"/>
          <w:szCs w:val="24"/>
        </w:rPr>
        <w:footnoteReference w:id="7"/>
      </w:r>
      <w:r w:rsidRPr="00C42963">
        <w:rPr>
          <w:rFonts w:ascii="Times New Roman" w:hAnsi="Times New Roman"/>
          <w:sz w:val="24"/>
          <w:szCs w:val="24"/>
        </w:rPr>
        <w:t>. Звание это присуждается специальной комиссией, возглавляемой членом Верховного суда Израиля, в соответствии со строго определенными критериями и правилами.</w:t>
      </w:r>
    </w:p>
    <w:p w:rsidR="007D79D7" w:rsidRPr="00C42963" w:rsidRDefault="007D79D7" w:rsidP="00C42963">
      <w:pPr>
        <w:spacing w:line="360" w:lineRule="auto"/>
        <w:ind w:left="-567" w:firstLine="426"/>
        <w:jc w:val="both"/>
        <w:rPr>
          <w:rFonts w:ascii="Times New Roman" w:hAnsi="Times New Roman"/>
          <w:sz w:val="24"/>
          <w:szCs w:val="24"/>
        </w:rPr>
      </w:pPr>
      <w:r w:rsidRPr="00C42963">
        <w:rPr>
          <w:rFonts w:ascii="Times New Roman" w:hAnsi="Times New Roman"/>
          <w:sz w:val="24"/>
          <w:szCs w:val="24"/>
        </w:rPr>
        <w:t>Основные требования, которым должен соответствовать человек, претендующий на звание «Праведник народов мира» представлены на сайте «Спасители. Подвиг вопреки»</w:t>
      </w:r>
      <w:r>
        <w:rPr>
          <w:rStyle w:val="FootnoteReference"/>
          <w:rFonts w:ascii="Times New Roman" w:hAnsi="Times New Roman"/>
          <w:sz w:val="24"/>
          <w:szCs w:val="24"/>
        </w:rPr>
        <w:footnoteReference w:id="8"/>
      </w:r>
      <w:r w:rsidRPr="00C42963">
        <w:rPr>
          <w:rFonts w:ascii="Times New Roman" w:hAnsi="Times New Roman"/>
          <w:sz w:val="24"/>
          <w:szCs w:val="24"/>
        </w:rPr>
        <w:t>:</w:t>
      </w:r>
    </w:p>
    <w:p w:rsidR="007D79D7" w:rsidRPr="00C42963" w:rsidRDefault="007D79D7" w:rsidP="00C42963">
      <w:pPr>
        <w:spacing w:line="360" w:lineRule="auto"/>
        <w:ind w:left="-567" w:firstLine="426"/>
        <w:jc w:val="both"/>
        <w:rPr>
          <w:rFonts w:ascii="Times New Roman" w:hAnsi="Times New Roman"/>
          <w:sz w:val="24"/>
          <w:szCs w:val="24"/>
        </w:rPr>
      </w:pPr>
      <w:r w:rsidRPr="00C42963">
        <w:rPr>
          <w:rFonts w:ascii="Times New Roman" w:hAnsi="Times New Roman"/>
          <w:sz w:val="24"/>
          <w:szCs w:val="24"/>
        </w:rPr>
        <w:t>1) это обязательно должен быть человек нееврейского происхождения, который лично попытался спасти хотя бы одного еврея вне зависимости от того, увенчалась ли эта попытка успехом или завершилась провалом;</w:t>
      </w:r>
    </w:p>
    <w:p w:rsidR="007D79D7" w:rsidRPr="00C42963" w:rsidRDefault="007D79D7" w:rsidP="00C42963">
      <w:pPr>
        <w:spacing w:line="360" w:lineRule="auto"/>
        <w:ind w:left="-567" w:firstLine="426"/>
        <w:jc w:val="both"/>
        <w:rPr>
          <w:rFonts w:ascii="Times New Roman" w:hAnsi="Times New Roman"/>
          <w:sz w:val="24"/>
          <w:szCs w:val="24"/>
        </w:rPr>
      </w:pPr>
      <w:r w:rsidRPr="00C42963">
        <w:rPr>
          <w:rFonts w:ascii="Times New Roman" w:hAnsi="Times New Roman"/>
          <w:sz w:val="24"/>
          <w:szCs w:val="24"/>
        </w:rPr>
        <w:t>2) акт спасения имел место в годы Холокоста, когда евреям некуда было деваться и не на кого было положиться;</w:t>
      </w:r>
    </w:p>
    <w:p w:rsidR="007D79D7" w:rsidRPr="00C42963" w:rsidRDefault="007D79D7" w:rsidP="00C42963">
      <w:pPr>
        <w:spacing w:line="360" w:lineRule="auto"/>
        <w:ind w:left="-567" w:firstLine="426"/>
        <w:jc w:val="both"/>
        <w:rPr>
          <w:rFonts w:ascii="Times New Roman" w:hAnsi="Times New Roman"/>
          <w:sz w:val="24"/>
          <w:szCs w:val="24"/>
        </w:rPr>
      </w:pPr>
      <w:r w:rsidRPr="00C42963">
        <w:rPr>
          <w:rFonts w:ascii="Times New Roman" w:hAnsi="Times New Roman"/>
          <w:sz w:val="24"/>
          <w:szCs w:val="24"/>
        </w:rPr>
        <w:t>3) спасение евреев было сопряжено для спасителя с риском для собственной жизни;</w:t>
      </w:r>
    </w:p>
    <w:p w:rsidR="007D79D7" w:rsidRPr="00C42963" w:rsidRDefault="007D79D7" w:rsidP="00C42963">
      <w:pPr>
        <w:spacing w:line="360" w:lineRule="auto"/>
        <w:ind w:left="-567" w:firstLine="426"/>
        <w:jc w:val="both"/>
        <w:rPr>
          <w:rFonts w:ascii="Times New Roman" w:hAnsi="Times New Roman"/>
          <w:sz w:val="24"/>
          <w:szCs w:val="24"/>
        </w:rPr>
      </w:pPr>
      <w:r w:rsidRPr="00C42963">
        <w:rPr>
          <w:rFonts w:ascii="Times New Roman" w:hAnsi="Times New Roman"/>
          <w:sz w:val="24"/>
          <w:szCs w:val="24"/>
        </w:rPr>
        <w:t>4) помощь оказывалась безвозмездно и без каких-либо предварительных условий;</w:t>
      </w:r>
    </w:p>
    <w:p w:rsidR="007D79D7" w:rsidRPr="00C42963" w:rsidRDefault="007D79D7" w:rsidP="00C42963">
      <w:pPr>
        <w:spacing w:line="360" w:lineRule="auto"/>
        <w:ind w:left="-567" w:firstLine="426"/>
        <w:jc w:val="both"/>
        <w:rPr>
          <w:rFonts w:ascii="Times New Roman" w:hAnsi="Times New Roman"/>
          <w:sz w:val="24"/>
          <w:szCs w:val="24"/>
        </w:rPr>
      </w:pPr>
      <w:r w:rsidRPr="00C42963">
        <w:rPr>
          <w:rFonts w:ascii="Times New Roman" w:hAnsi="Times New Roman"/>
          <w:sz w:val="24"/>
          <w:szCs w:val="24"/>
        </w:rPr>
        <w:t>5) спаситель руководствовался соображениями гуманности;</w:t>
      </w:r>
    </w:p>
    <w:p w:rsidR="007D79D7" w:rsidRPr="00C42963" w:rsidRDefault="007D79D7" w:rsidP="00C42963">
      <w:pPr>
        <w:spacing w:line="360" w:lineRule="auto"/>
        <w:ind w:left="-567" w:firstLine="426"/>
        <w:jc w:val="both"/>
        <w:rPr>
          <w:rFonts w:ascii="Times New Roman" w:hAnsi="Times New Roman"/>
          <w:sz w:val="24"/>
          <w:szCs w:val="24"/>
        </w:rPr>
      </w:pPr>
      <w:r w:rsidRPr="00C42963">
        <w:rPr>
          <w:rFonts w:ascii="Times New Roman" w:hAnsi="Times New Roman"/>
          <w:sz w:val="24"/>
          <w:szCs w:val="24"/>
        </w:rPr>
        <w:t>6) во время операции по спасению, до неё и после спаситель не причинил зла евреям и людям другой национальности;</w:t>
      </w:r>
    </w:p>
    <w:p w:rsidR="007D79D7" w:rsidRPr="00C42963" w:rsidRDefault="007D79D7" w:rsidP="00C42963">
      <w:pPr>
        <w:spacing w:line="360" w:lineRule="auto"/>
        <w:ind w:left="-567" w:firstLine="426"/>
        <w:jc w:val="both"/>
        <w:rPr>
          <w:rFonts w:ascii="Times New Roman" w:hAnsi="Times New Roman"/>
          <w:sz w:val="24"/>
          <w:szCs w:val="24"/>
        </w:rPr>
      </w:pPr>
      <w:r w:rsidRPr="00C42963">
        <w:rPr>
          <w:rFonts w:ascii="Times New Roman" w:hAnsi="Times New Roman"/>
          <w:sz w:val="24"/>
          <w:szCs w:val="24"/>
        </w:rPr>
        <w:t>7) наличие достоверных свидетельств (свидетельства со стороны спасённых и (или) неоспоримые документы, подтверждающие факт спасения евреев).</w:t>
      </w:r>
    </w:p>
    <w:p w:rsidR="007D79D7" w:rsidRDefault="007D79D7" w:rsidP="00C42963">
      <w:pPr>
        <w:spacing w:line="360" w:lineRule="auto"/>
        <w:ind w:left="-567" w:firstLine="426"/>
        <w:jc w:val="both"/>
        <w:rPr>
          <w:rFonts w:ascii="Times New Roman" w:hAnsi="Times New Roman"/>
          <w:sz w:val="24"/>
          <w:szCs w:val="24"/>
        </w:rPr>
      </w:pPr>
      <w:r w:rsidRPr="00C42963">
        <w:rPr>
          <w:rFonts w:ascii="Times New Roman" w:hAnsi="Times New Roman"/>
          <w:sz w:val="24"/>
          <w:szCs w:val="24"/>
        </w:rPr>
        <w:t>Человек, удостоенный звания Праведник народов мира, награждается специально отчеканенной именной медалью, на которой выгравирован текст: «Тот, кто спас жизнь, подобен тому, кто спас целый мир»и Почетным свидетельством. Имена Праведников вносятся на Стену почета в Саду Праведников народов мира в Яд Вашем, на горе Памяти в Иерусалиме.</w:t>
      </w:r>
    </w:p>
    <w:p w:rsidR="007D79D7" w:rsidRDefault="007D79D7" w:rsidP="00C42963">
      <w:pPr>
        <w:spacing w:line="360" w:lineRule="auto"/>
        <w:ind w:left="-567" w:firstLine="426"/>
        <w:jc w:val="both"/>
        <w:rPr>
          <w:rFonts w:ascii="Times New Roman" w:hAnsi="Times New Roman"/>
          <w:sz w:val="24"/>
          <w:szCs w:val="24"/>
        </w:rPr>
      </w:pPr>
      <w:r w:rsidRPr="00C42963">
        <w:rPr>
          <w:rFonts w:ascii="Times New Roman" w:hAnsi="Times New Roman"/>
          <w:sz w:val="24"/>
          <w:szCs w:val="24"/>
        </w:rPr>
        <w:t>Яд Вашем также уполномочен «предоставлять Праведникам народов мира почетное гражданство государства Израиль, а если их нет в живых – то памятное гражданство, в качестве признания их подвига»</w:t>
      </w:r>
      <w:r>
        <w:rPr>
          <w:rFonts w:ascii="Times New Roman" w:hAnsi="Times New Roman"/>
          <w:sz w:val="24"/>
          <w:szCs w:val="24"/>
        </w:rPr>
        <w:t>.</w:t>
      </w:r>
    </w:p>
    <w:p w:rsidR="007D79D7" w:rsidRPr="00673209" w:rsidRDefault="007D79D7" w:rsidP="004D7178">
      <w:pPr>
        <w:pStyle w:val="Heading1"/>
        <w:rPr>
          <w:rFonts w:ascii="Times New Roman" w:hAnsi="Times New Roman"/>
          <w:sz w:val="24"/>
          <w:szCs w:val="24"/>
        </w:rPr>
      </w:pPr>
      <w:bookmarkStart w:id="5" w:name="_Toc66715673"/>
      <w:r w:rsidRPr="00673209">
        <w:rPr>
          <w:rFonts w:ascii="Times New Roman" w:hAnsi="Times New Roman"/>
          <w:sz w:val="24"/>
          <w:szCs w:val="24"/>
        </w:rPr>
        <w:t>4.2. «Спасители. Подвиг вопреки.»</w:t>
      </w:r>
      <w:bookmarkEnd w:id="5"/>
    </w:p>
    <w:p w:rsidR="007D79D7" w:rsidRDefault="007D79D7" w:rsidP="000D4E74">
      <w:pPr>
        <w:spacing w:line="360" w:lineRule="auto"/>
        <w:ind w:left="-567" w:firstLine="927"/>
        <w:jc w:val="both"/>
        <w:rPr>
          <w:rFonts w:ascii="Times New Roman" w:hAnsi="Times New Roman"/>
          <w:sz w:val="24"/>
          <w:szCs w:val="24"/>
          <w:lang w:eastAsia="ru-RU"/>
        </w:rPr>
      </w:pPr>
      <w:r>
        <w:rPr>
          <w:rFonts w:ascii="Times New Roman" w:hAnsi="Times New Roman"/>
          <w:bCs/>
          <w:spacing w:val="3"/>
          <w:sz w:val="24"/>
          <w:szCs w:val="24"/>
          <w:shd w:val="clear" w:color="auto" w:fill="FFFFFF"/>
        </w:rPr>
        <w:t>При рассмотрении музеем «Яд Ваш</w:t>
      </w:r>
      <w:r w:rsidRPr="005E0C1D">
        <w:rPr>
          <w:rFonts w:ascii="Times New Roman" w:hAnsi="Times New Roman"/>
          <w:bCs/>
          <w:spacing w:val="3"/>
          <w:sz w:val="24"/>
          <w:szCs w:val="24"/>
          <w:shd w:val="clear" w:color="auto" w:fill="FFFFFF"/>
        </w:rPr>
        <w:t xml:space="preserve">ем» вопроса о присвоении звания Праведника народов мира к кандидатам предъявляется </w:t>
      </w:r>
      <w:r>
        <w:rPr>
          <w:rFonts w:ascii="Times New Roman" w:hAnsi="Times New Roman"/>
          <w:bCs/>
          <w:spacing w:val="3"/>
          <w:sz w:val="24"/>
          <w:szCs w:val="24"/>
          <w:shd w:val="clear" w:color="auto" w:fill="FFFFFF"/>
        </w:rPr>
        <w:t xml:space="preserve">ряд </w:t>
      </w:r>
      <w:r w:rsidRPr="005E0C1D">
        <w:rPr>
          <w:rFonts w:ascii="Times New Roman" w:hAnsi="Times New Roman"/>
          <w:bCs/>
          <w:spacing w:val="3"/>
          <w:sz w:val="24"/>
          <w:szCs w:val="24"/>
          <w:shd w:val="clear" w:color="auto" w:fill="FFFFFF"/>
        </w:rPr>
        <w:t>требований. Выполнить эти у</w:t>
      </w:r>
      <w:r>
        <w:rPr>
          <w:rFonts w:ascii="Times New Roman" w:hAnsi="Times New Roman"/>
          <w:bCs/>
          <w:spacing w:val="3"/>
          <w:sz w:val="24"/>
          <w:szCs w:val="24"/>
          <w:shd w:val="clear" w:color="auto" w:fill="FFFFFF"/>
        </w:rPr>
        <w:t>словия порой бывает невозможно. Н</w:t>
      </w:r>
      <w:r w:rsidRPr="005E0C1D">
        <w:rPr>
          <w:rFonts w:ascii="Times New Roman" w:hAnsi="Times New Roman"/>
          <w:bCs/>
          <w:spacing w:val="3"/>
          <w:sz w:val="24"/>
          <w:szCs w:val="24"/>
          <w:shd w:val="clear" w:color="auto" w:fill="FFFFFF"/>
        </w:rPr>
        <w:t>айти письменные свидетельства и доказательства спасений евреев во время Холокоста</w:t>
      </w:r>
      <w:r>
        <w:rPr>
          <w:rFonts w:ascii="Times New Roman" w:hAnsi="Times New Roman"/>
          <w:bCs/>
          <w:spacing w:val="3"/>
          <w:sz w:val="24"/>
          <w:szCs w:val="24"/>
          <w:shd w:val="clear" w:color="auto" w:fill="FFFFFF"/>
        </w:rPr>
        <w:t xml:space="preserve"> крайне сложно</w:t>
      </w:r>
      <w:r w:rsidRPr="005E0C1D">
        <w:rPr>
          <w:rFonts w:ascii="Times New Roman" w:hAnsi="Times New Roman"/>
          <w:bCs/>
          <w:spacing w:val="3"/>
          <w:sz w:val="24"/>
          <w:szCs w:val="24"/>
          <w:shd w:val="clear" w:color="auto" w:fill="FFFFFF"/>
        </w:rPr>
        <w:t xml:space="preserve">, ведь с того страшного времени прошло уже более 70 лет. Тогда получается, если </w:t>
      </w:r>
      <w:r>
        <w:rPr>
          <w:rFonts w:ascii="Times New Roman" w:hAnsi="Times New Roman"/>
          <w:bCs/>
          <w:spacing w:val="3"/>
          <w:sz w:val="24"/>
          <w:szCs w:val="24"/>
          <w:shd w:val="clear" w:color="auto" w:fill="FFFFFF"/>
        </w:rPr>
        <w:t xml:space="preserve">факт того что </w:t>
      </w:r>
      <w:r w:rsidRPr="005E0C1D">
        <w:rPr>
          <w:rFonts w:ascii="Times New Roman" w:hAnsi="Times New Roman"/>
          <w:bCs/>
          <w:spacing w:val="3"/>
          <w:sz w:val="24"/>
          <w:szCs w:val="24"/>
          <w:shd w:val="clear" w:color="auto" w:fill="FFFFFF"/>
        </w:rPr>
        <w:t>человек, спаса</w:t>
      </w:r>
      <w:r>
        <w:rPr>
          <w:rFonts w:ascii="Times New Roman" w:hAnsi="Times New Roman"/>
          <w:bCs/>
          <w:spacing w:val="3"/>
          <w:sz w:val="24"/>
          <w:szCs w:val="24"/>
          <w:shd w:val="clear" w:color="auto" w:fill="FFFFFF"/>
        </w:rPr>
        <w:t xml:space="preserve">вший другого ценой своей жизни </w:t>
      </w:r>
      <w:r w:rsidRPr="005E0C1D">
        <w:rPr>
          <w:rFonts w:ascii="Times New Roman" w:hAnsi="Times New Roman"/>
          <w:bCs/>
          <w:spacing w:val="3"/>
          <w:sz w:val="24"/>
          <w:szCs w:val="24"/>
          <w:shd w:val="clear" w:color="auto" w:fill="FFFFFF"/>
        </w:rPr>
        <w:t xml:space="preserve">не </w:t>
      </w:r>
      <w:r>
        <w:rPr>
          <w:rFonts w:ascii="Times New Roman" w:hAnsi="Times New Roman"/>
          <w:bCs/>
          <w:spacing w:val="3"/>
          <w:sz w:val="24"/>
          <w:szCs w:val="24"/>
          <w:shd w:val="clear" w:color="auto" w:fill="FFFFFF"/>
        </w:rPr>
        <w:t>доказан, то</w:t>
      </w:r>
      <w:r w:rsidRPr="005E0C1D">
        <w:rPr>
          <w:rFonts w:ascii="Times New Roman" w:hAnsi="Times New Roman"/>
          <w:bCs/>
          <w:spacing w:val="3"/>
          <w:sz w:val="24"/>
          <w:szCs w:val="24"/>
          <w:shd w:val="clear" w:color="auto" w:fill="FFFFFF"/>
        </w:rPr>
        <w:t xml:space="preserve"> и </w:t>
      </w:r>
      <w:r>
        <w:rPr>
          <w:rFonts w:ascii="Times New Roman" w:hAnsi="Times New Roman"/>
          <w:bCs/>
          <w:spacing w:val="3"/>
          <w:sz w:val="24"/>
          <w:szCs w:val="24"/>
          <w:shd w:val="clear" w:color="auto" w:fill="FFFFFF"/>
        </w:rPr>
        <w:t>праведником его назвать нельзя?</w:t>
      </w:r>
      <w:r w:rsidRPr="005E0C1D">
        <w:rPr>
          <w:rFonts w:ascii="Times New Roman" w:hAnsi="Times New Roman"/>
          <w:sz w:val="24"/>
          <w:szCs w:val="24"/>
          <w:lang w:eastAsia="ru-RU"/>
        </w:rPr>
        <w:t>Российский еврейский конгресс (РЕК) – это крупнейшая некоммерческая ев</w:t>
      </w:r>
      <w:r>
        <w:rPr>
          <w:rFonts w:ascii="Times New Roman" w:hAnsi="Times New Roman"/>
          <w:sz w:val="24"/>
          <w:szCs w:val="24"/>
          <w:lang w:eastAsia="ru-RU"/>
        </w:rPr>
        <w:t xml:space="preserve">рейская организация России, которая </w:t>
      </w:r>
      <w:r w:rsidRPr="005E0C1D">
        <w:rPr>
          <w:rFonts w:ascii="Times New Roman" w:hAnsi="Times New Roman"/>
          <w:sz w:val="24"/>
          <w:szCs w:val="24"/>
          <w:lang w:eastAsia="ru-RU"/>
        </w:rPr>
        <w:t>создан</w:t>
      </w:r>
      <w:r>
        <w:rPr>
          <w:rFonts w:ascii="Times New Roman" w:hAnsi="Times New Roman"/>
          <w:sz w:val="24"/>
          <w:szCs w:val="24"/>
          <w:lang w:eastAsia="ru-RU"/>
        </w:rPr>
        <w:t>а</w:t>
      </w:r>
      <w:r w:rsidRPr="005E0C1D">
        <w:rPr>
          <w:rFonts w:ascii="Times New Roman" w:hAnsi="Times New Roman"/>
          <w:sz w:val="24"/>
          <w:szCs w:val="24"/>
          <w:lang w:eastAsia="ru-RU"/>
        </w:rPr>
        <w:t xml:space="preserve"> группой предпринимателей еврейского происхождения в 1996 г</w:t>
      </w:r>
      <w:r>
        <w:rPr>
          <w:rFonts w:ascii="Times New Roman" w:hAnsi="Times New Roman"/>
          <w:sz w:val="24"/>
          <w:szCs w:val="24"/>
          <w:lang w:eastAsia="ru-RU"/>
        </w:rPr>
        <w:t xml:space="preserve">., </w:t>
      </w:r>
      <w:r w:rsidRPr="005E0C1D">
        <w:rPr>
          <w:rFonts w:ascii="Times New Roman" w:hAnsi="Times New Roman"/>
          <w:sz w:val="24"/>
          <w:szCs w:val="24"/>
          <w:lang w:eastAsia="ru-RU"/>
        </w:rPr>
        <w:t>является создателем проекта «Спасители: подвиг вопреки».</w:t>
      </w:r>
      <w:r w:rsidRPr="005E0C1D">
        <w:rPr>
          <w:rStyle w:val="Emphasis"/>
          <w:rFonts w:ascii="Times New Roman" w:hAnsi="Times New Roman"/>
          <w:i w:val="0"/>
          <w:iCs/>
          <w:sz w:val="24"/>
          <w:szCs w:val="24"/>
          <w:shd w:val="clear" w:color="auto" w:fill="FFFFFF"/>
        </w:rPr>
        <w:t xml:space="preserve">Идея проекта «Спасители» возникла в 2017 году у двух московских школьниц, которые начали фотографировать выживших узников Холокоста и записывать с ними интервью. </w:t>
      </w:r>
      <w:r>
        <w:rPr>
          <w:rStyle w:val="Emphasis"/>
          <w:rFonts w:ascii="Times New Roman" w:hAnsi="Times New Roman"/>
          <w:i w:val="0"/>
          <w:iCs/>
          <w:sz w:val="24"/>
          <w:szCs w:val="24"/>
          <w:shd w:val="clear" w:color="auto" w:fill="FFFFFF"/>
        </w:rPr>
        <w:t>Проект</w:t>
      </w:r>
      <w:r w:rsidRPr="005E0C1D">
        <w:rPr>
          <w:rFonts w:ascii="Times New Roman" w:hAnsi="Times New Roman"/>
          <w:sz w:val="24"/>
          <w:szCs w:val="24"/>
          <w:shd w:val="clear" w:color="auto" w:fill="FFFFFF"/>
        </w:rPr>
        <w:t>предполагает создание сообщества неравнодушных людей, объединяющей тематикой которого будет «подвиг вопреки» - истории Праведников Народов мира.</w:t>
      </w:r>
      <w:r>
        <w:rPr>
          <w:rFonts w:ascii="Times New Roman" w:hAnsi="Times New Roman"/>
          <w:sz w:val="24"/>
          <w:szCs w:val="24"/>
          <w:lang w:eastAsia="ru-RU"/>
        </w:rPr>
        <w:t>Проект</w:t>
      </w:r>
      <w:r w:rsidRPr="005E0C1D">
        <w:rPr>
          <w:rFonts w:ascii="Times New Roman" w:hAnsi="Times New Roman"/>
          <w:sz w:val="24"/>
          <w:szCs w:val="24"/>
          <w:lang w:eastAsia="ru-RU"/>
        </w:rPr>
        <w:t xml:space="preserve"> – площадка, на которой посетитель сможет узнать истории о Прав</w:t>
      </w:r>
      <w:r>
        <w:rPr>
          <w:rFonts w:ascii="Times New Roman" w:hAnsi="Times New Roman"/>
          <w:sz w:val="24"/>
          <w:szCs w:val="24"/>
          <w:lang w:eastAsia="ru-RU"/>
        </w:rPr>
        <w:t xml:space="preserve">едниках народов Мира из России. </w:t>
      </w:r>
    </w:p>
    <w:p w:rsidR="007D79D7" w:rsidRDefault="007D79D7" w:rsidP="00EC0AC6">
      <w:pPr>
        <w:spacing w:line="360" w:lineRule="auto"/>
        <w:ind w:left="-567" w:firstLine="927"/>
        <w:jc w:val="both"/>
        <w:rPr>
          <w:rFonts w:ascii="Times New Roman" w:hAnsi="Times New Roman"/>
          <w:sz w:val="24"/>
          <w:szCs w:val="24"/>
          <w:lang w:eastAsia="ru-RU"/>
        </w:rPr>
      </w:pPr>
      <w:r>
        <w:rPr>
          <w:rFonts w:ascii="Times New Roman" w:hAnsi="Times New Roman"/>
          <w:sz w:val="24"/>
          <w:szCs w:val="24"/>
          <w:lang w:eastAsia="ru-RU"/>
        </w:rPr>
        <w:t>Мною была подана заявка на регистрацию на сайте «Спасители. Подвиг вопреки» для публикации информации о Г. Г. Свикисе и истории спасения О. Левтовой с последующим присвоением звания «Праведник народов мира»</w:t>
      </w:r>
    </w:p>
    <w:p w:rsidR="007D79D7" w:rsidRDefault="007D79D7" w:rsidP="00DB43FF">
      <w:pPr>
        <w:spacing w:line="360" w:lineRule="auto"/>
        <w:jc w:val="both"/>
        <w:rPr>
          <w:rFonts w:ascii="Times New Roman" w:hAnsi="Times New Roman"/>
          <w:sz w:val="24"/>
          <w:szCs w:val="24"/>
          <w:lang w:eastAsia="ru-RU"/>
        </w:rPr>
      </w:pPr>
    </w:p>
    <w:p w:rsidR="007D79D7" w:rsidRDefault="007D79D7" w:rsidP="00DB43FF">
      <w:pPr>
        <w:spacing w:line="360" w:lineRule="auto"/>
        <w:jc w:val="both"/>
        <w:rPr>
          <w:rFonts w:ascii="Times New Roman" w:hAnsi="Times New Roman"/>
          <w:sz w:val="24"/>
          <w:szCs w:val="24"/>
          <w:lang w:eastAsia="ru-RU"/>
        </w:rPr>
      </w:pPr>
    </w:p>
    <w:p w:rsidR="007D79D7" w:rsidRDefault="007D79D7" w:rsidP="00DB43FF">
      <w:pPr>
        <w:spacing w:line="360" w:lineRule="auto"/>
        <w:jc w:val="both"/>
        <w:rPr>
          <w:rFonts w:ascii="Times New Roman" w:hAnsi="Times New Roman"/>
          <w:sz w:val="24"/>
          <w:szCs w:val="24"/>
          <w:lang w:eastAsia="ru-RU"/>
        </w:rPr>
      </w:pPr>
    </w:p>
    <w:p w:rsidR="007D79D7" w:rsidRDefault="007D79D7" w:rsidP="00DB43FF">
      <w:pPr>
        <w:spacing w:line="360" w:lineRule="auto"/>
        <w:jc w:val="both"/>
        <w:rPr>
          <w:rFonts w:ascii="Times New Roman" w:hAnsi="Times New Roman"/>
          <w:sz w:val="24"/>
          <w:szCs w:val="24"/>
        </w:rPr>
      </w:pPr>
    </w:p>
    <w:p w:rsidR="007D79D7" w:rsidRPr="00673209" w:rsidRDefault="007D79D7" w:rsidP="004D7178">
      <w:pPr>
        <w:pStyle w:val="Heading1"/>
        <w:rPr>
          <w:rFonts w:ascii="Times New Roman" w:hAnsi="Times New Roman"/>
          <w:sz w:val="24"/>
          <w:szCs w:val="24"/>
        </w:rPr>
      </w:pPr>
      <w:bookmarkStart w:id="6" w:name="_Toc66715674"/>
      <w:r w:rsidRPr="00673209">
        <w:rPr>
          <w:rFonts w:ascii="Times New Roman" w:hAnsi="Times New Roman"/>
          <w:sz w:val="24"/>
          <w:szCs w:val="24"/>
        </w:rPr>
        <w:t>4.3. История спасения Оленьки Левтовой.</w:t>
      </w:r>
      <w:bookmarkEnd w:id="6"/>
    </w:p>
    <w:p w:rsidR="007D79D7" w:rsidRPr="00C42963" w:rsidRDefault="007D79D7" w:rsidP="00C42963">
      <w:pPr>
        <w:spacing w:line="360" w:lineRule="auto"/>
        <w:ind w:left="-567" w:firstLine="426"/>
        <w:jc w:val="both"/>
        <w:rPr>
          <w:rFonts w:ascii="Times New Roman" w:hAnsi="Times New Roman"/>
          <w:sz w:val="24"/>
          <w:szCs w:val="24"/>
        </w:rPr>
      </w:pPr>
      <w:r w:rsidRPr="00C42963">
        <w:rPr>
          <w:rFonts w:ascii="Times New Roman" w:hAnsi="Times New Roman"/>
          <w:sz w:val="24"/>
          <w:szCs w:val="24"/>
        </w:rPr>
        <w:t>По воспоминаниям учителя Е. Н. Туманской написана одна из глав книги Л. Максимовской «Земля молчит… Памяти Невельского гетто».</w:t>
      </w:r>
      <w:r>
        <w:rPr>
          <w:rStyle w:val="FootnoteReference"/>
          <w:rFonts w:ascii="Times New Roman" w:hAnsi="Times New Roman"/>
          <w:sz w:val="24"/>
          <w:szCs w:val="24"/>
        </w:rPr>
        <w:footnoteReference w:id="9"/>
      </w:r>
    </w:p>
    <w:p w:rsidR="007D79D7" w:rsidRPr="00C42963" w:rsidRDefault="007D79D7" w:rsidP="00C42963">
      <w:pPr>
        <w:spacing w:line="360" w:lineRule="auto"/>
        <w:ind w:left="-567" w:firstLine="426"/>
        <w:jc w:val="both"/>
        <w:rPr>
          <w:rFonts w:ascii="Times New Roman" w:hAnsi="Times New Roman"/>
          <w:sz w:val="24"/>
          <w:szCs w:val="24"/>
        </w:rPr>
      </w:pPr>
      <w:r w:rsidRPr="00C42963">
        <w:rPr>
          <w:rFonts w:ascii="Times New Roman" w:hAnsi="Times New Roman"/>
          <w:sz w:val="24"/>
          <w:szCs w:val="24"/>
        </w:rPr>
        <w:t>«Оленька жила одна с матерью. Она младше меня на год. Она пошла работать на телеграф, а там работал рубин Борис. Они очень подружились. Она была очень красивая девочка. Светленькая, тоненькая. И вот когда началась война, было велено всем евреям идти на «Голубую дачу». Пошла её мама, и с ней в толпе шел старший ее сын с семьей (у него было шестеро детей). Олина мама сообразила – она вытолкнула Олю. И они пошли дальше, с собаками, полицаями… И поздно ночью Оленька пошла к своему дому. Их дом был на улице Декабристов. Большой дом. Она стояла возле забора и плакала. Рядом жил наш завуч Свикис Герберт Генрихович. Он ее увидел, подошел и спросил: «Оленька, откуда ты?» - «Меня мама вытолкнула.» - «Оленька, так ты домой не иди.»</w:t>
      </w:r>
    </w:p>
    <w:p w:rsidR="007D79D7" w:rsidRDefault="007D79D7" w:rsidP="00C42963">
      <w:pPr>
        <w:spacing w:line="360" w:lineRule="auto"/>
        <w:ind w:left="-567" w:firstLine="426"/>
        <w:jc w:val="both"/>
        <w:rPr>
          <w:rFonts w:ascii="Times New Roman" w:hAnsi="Times New Roman"/>
          <w:sz w:val="24"/>
          <w:szCs w:val="24"/>
        </w:rPr>
      </w:pPr>
      <w:r w:rsidRPr="00C42963">
        <w:rPr>
          <w:rFonts w:ascii="Times New Roman" w:hAnsi="Times New Roman"/>
          <w:sz w:val="24"/>
          <w:szCs w:val="24"/>
        </w:rPr>
        <w:t>У Герберта Генриховича была семья, три дочери. Он был женат на Невельской женщине. И он с риском для своей семьи повел ее к себе на чердак. И там она просидела два месяца. Они носили ей туда еду. Потом он понял, что больше держать ее не может. И он дает как завроно направление в школу на работу на имя Левченко Ольги Михайловны (она была Левтова Ольга Моисеевна). И направляет ее в школу в сторону партизанского края. В сторону Опухликов. И она ночью пробралась в Опухлики. Там была женщина, которая в Невеле работала прачкой, а жила у Левтовых. У этой женщины Оленька пробыла месяц. Потом она ушла в партизанский отряд. В партизанском отрядеона стала санинструктором. Участвовала во многих боях. Из отряда она была отправлена в особую школу партизанского движения в город Калинин. В этой школе она случайно встретила Бориса Рубина, с которым они дружили еще в Невеле, и впоследствии они поженились. У них было два сына. Они жили в Великих Луках. В это время Великие Луки были областным центром. Ее поставили инструктором обкома партии. В это время Герберта Генриховича привлекли к суду как приспешника Германии. Суд был в Великих Луках. Оленька об этомузнала.  Она пошла и потребовала, чтобы ее вызвали в качестве свидетеля. На суде инструктор обкома рассказала о том, как он ее спас, как он рисковал, что так мог поступить только человек исключительно смелый. Она это все рассказала, на то, что он был завроно при немцах… Многие учителя помогали немцам… Были учителя разные. Некоторые учительницы с немцами вели большую дружбу. Например, Лопырева… Была директор начальной школы Островская. Тоже работала при немцах. Ну, а он как бы руководитель, на государственной службе. Короче, ему дали 25 лет. Потом, когда он был в заключении, Оленька помогала ему посылками. Его освободили досрочно, и он жил в Риге. Но он приезжал к Оленьке в Великие Луки...»</w:t>
      </w:r>
    </w:p>
    <w:p w:rsidR="007D79D7" w:rsidRPr="00C42963" w:rsidRDefault="007D79D7" w:rsidP="00C42963">
      <w:pPr>
        <w:spacing w:line="360" w:lineRule="auto"/>
        <w:ind w:left="-567" w:firstLine="426"/>
        <w:jc w:val="both"/>
        <w:rPr>
          <w:rFonts w:ascii="Times New Roman" w:hAnsi="Times New Roman"/>
          <w:sz w:val="24"/>
          <w:szCs w:val="24"/>
        </w:rPr>
      </w:pPr>
    </w:p>
    <w:p w:rsidR="007D79D7" w:rsidRDefault="007D79D7" w:rsidP="00C42963">
      <w:pPr>
        <w:spacing w:line="360" w:lineRule="auto"/>
        <w:ind w:left="-567" w:firstLine="426"/>
        <w:jc w:val="both"/>
        <w:rPr>
          <w:rFonts w:ascii="Times New Roman" w:hAnsi="Times New Roman"/>
          <w:sz w:val="24"/>
          <w:szCs w:val="24"/>
        </w:rPr>
      </w:pPr>
      <w:r w:rsidRPr="00C42963">
        <w:rPr>
          <w:rFonts w:ascii="Times New Roman" w:hAnsi="Times New Roman"/>
          <w:sz w:val="24"/>
          <w:szCs w:val="24"/>
        </w:rPr>
        <w:t xml:space="preserve">После </w:t>
      </w:r>
      <w:r>
        <w:rPr>
          <w:rFonts w:ascii="Times New Roman" w:hAnsi="Times New Roman"/>
          <w:sz w:val="24"/>
          <w:szCs w:val="24"/>
        </w:rPr>
        <w:t xml:space="preserve">изучения </w:t>
      </w:r>
      <w:r w:rsidRPr="00C42963">
        <w:rPr>
          <w:rFonts w:ascii="Times New Roman" w:hAnsi="Times New Roman"/>
          <w:sz w:val="24"/>
          <w:szCs w:val="24"/>
        </w:rPr>
        <w:t xml:space="preserve">истории спасения Ольги Левтовой </w:t>
      </w:r>
      <w:r>
        <w:rPr>
          <w:rFonts w:ascii="Times New Roman" w:hAnsi="Times New Roman"/>
          <w:sz w:val="24"/>
          <w:szCs w:val="24"/>
        </w:rPr>
        <w:t xml:space="preserve">Г.Г Свикисом </w:t>
      </w:r>
      <w:r w:rsidRPr="00C42963">
        <w:rPr>
          <w:rFonts w:ascii="Times New Roman" w:hAnsi="Times New Roman"/>
          <w:sz w:val="24"/>
          <w:szCs w:val="24"/>
        </w:rPr>
        <w:t>и сопоста</w:t>
      </w:r>
      <w:r>
        <w:rPr>
          <w:rFonts w:ascii="Times New Roman" w:hAnsi="Times New Roman"/>
          <w:sz w:val="24"/>
          <w:szCs w:val="24"/>
        </w:rPr>
        <w:t>вления критериев к претенденту</w:t>
      </w:r>
      <w:r w:rsidRPr="00C42963">
        <w:rPr>
          <w:rFonts w:ascii="Times New Roman" w:hAnsi="Times New Roman"/>
          <w:sz w:val="24"/>
          <w:szCs w:val="24"/>
        </w:rPr>
        <w:t xml:space="preserve"> на звание «Праведник народов мира» я могу сделать следующие выводы:</w:t>
      </w:r>
    </w:p>
    <w:p w:rsidR="007D79D7" w:rsidRPr="00C42963" w:rsidRDefault="007D79D7" w:rsidP="004441D2">
      <w:pPr>
        <w:spacing w:line="360" w:lineRule="auto"/>
        <w:ind w:left="-567" w:firstLine="426"/>
        <w:jc w:val="both"/>
        <w:rPr>
          <w:rFonts w:ascii="Times New Roman" w:hAnsi="Times New Roman"/>
          <w:sz w:val="24"/>
          <w:szCs w:val="24"/>
        </w:rPr>
      </w:pPr>
      <w:r w:rsidRPr="00C42963">
        <w:rPr>
          <w:rFonts w:ascii="Times New Roman" w:hAnsi="Times New Roman"/>
          <w:sz w:val="24"/>
          <w:szCs w:val="24"/>
        </w:rPr>
        <w:t xml:space="preserve">1) </w:t>
      </w:r>
      <w:r>
        <w:rPr>
          <w:rFonts w:ascii="Times New Roman" w:hAnsi="Times New Roman"/>
          <w:sz w:val="24"/>
          <w:szCs w:val="24"/>
        </w:rPr>
        <w:t xml:space="preserve">Г.Г. Свикис - </w:t>
      </w:r>
      <w:r w:rsidRPr="00C42963">
        <w:rPr>
          <w:rFonts w:ascii="Times New Roman" w:hAnsi="Times New Roman"/>
          <w:sz w:val="24"/>
          <w:szCs w:val="24"/>
        </w:rPr>
        <w:t xml:space="preserve"> человек нееврейского происхождения, который лично попытался спасти </w:t>
      </w:r>
      <w:r>
        <w:rPr>
          <w:rFonts w:ascii="Times New Roman" w:hAnsi="Times New Roman"/>
          <w:sz w:val="24"/>
          <w:szCs w:val="24"/>
        </w:rPr>
        <w:t>девочку и ему это удалось. Более того он, воспользовавшись своим служебным положением, сделал О. Левтовой фальшивые документы на имя Левченко Ольги Михайловны, которые помогли ей спастись;</w:t>
      </w:r>
    </w:p>
    <w:p w:rsidR="007D79D7" w:rsidRPr="00C42963" w:rsidRDefault="007D79D7" w:rsidP="004441D2">
      <w:pPr>
        <w:spacing w:line="360" w:lineRule="auto"/>
        <w:ind w:left="-567" w:firstLine="426"/>
        <w:jc w:val="both"/>
        <w:rPr>
          <w:rFonts w:ascii="Times New Roman" w:hAnsi="Times New Roman"/>
          <w:sz w:val="24"/>
          <w:szCs w:val="24"/>
        </w:rPr>
      </w:pPr>
      <w:r w:rsidRPr="00C42963">
        <w:rPr>
          <w:rFonts w:ascii="Times New Roman" w:hAnsi="Times New Roman"/>
          <w:sz w:val="24"/>
          <w:szCs w:val="24"/>
        </w:rPr>
        <w:t xml:space="preserve">2) акт спасения имел место в </w:t>
      </w:r>
      <w:r>
        <w:rPr>
          <w:rFonts w:ascii="Times New Roman" w:hAnsi="Times New Roman"/>
          <w:sz w:val="24"/>
          <w:szCs w:val="24"/>
        </w:rPr>
        <w:t>оккупированном Невеле, в сентябре 1941 года, когда уничтожалось все еврейское население города и района;</w:t>
      </w:r>
    </w:p>
    <w:p w:rsidR="007D79D7" w:rsidRPr="00C42963" w:rsidRDefault="007D79D7" w:rsidP="004441D2">
      <w:pPr>
        <w:spacing w:line="360" w:lineRule="auto"/>
        <w:ind w:left="-567" w:firstLine="426"/>
        <w:jc w:val="both"/>
        <w:rPr>
          <w:rFonts w:ascii="Times New Roman" w:hAnsi="Times New Roman"/>
          <w:sz w:val="24"/>
          <w:szCs w:val="24"/>
        </w:rPr>
      </w:pPr>
      <w:r w:rsidRPr="00C42963">
        <w:rPr>
          <w:rFonts w:ascii="Times New Roman" w:hAnsi="Times New Roman"/>
          <w:sz w:val="24"/>
          <w:szCs w:val="24"/>
        </w:rPr>
        <w:t xml:space="preserve">3) спасение </w:t>
      </w:r>
      <w:r>
        <w:rPr>
          <w:rFonts w:ascii="Times New Roman" w:hAnsi="Times New Roman"/>
          <w:sz w:val="24"/>
          <w:szCs w:val="24"/>
        </w:rPr>
        <w:t>Ольги</w:t>
      </w:r>
      <w:r w:rsidRPr="00C42963">
        <w:rPr>
          <w:rFonts w:ascii="Times New Roman" w:hAnsi="Times New Roman"/>
          <w:sz w:val="24"/>
          <w:szCs w:val="24"/>
        </w:rPr>
        <w:t xml:space="preserve"> было сопряжено для спасителя с риском для собственной жизни</w:t>
      </w:r>
      <w:r>
        <w:rPr>
          <w:rFonts w:ascii="Times New Roman" w:hAnsi="Times New Roman"/>
          <w:sz w:val="24"/>
          <w:szCs w:val="24"/>
        </w:rPr>
        <w:t xml:space="preserve"> и жизни его семьи ( жена и три дочери)</w:t>
      </w:r>
      <w:r w:rsidRPr="00C42963">
        <w:rPr>
          <w:rFonts w:ascii="Times New Roman" w:hAnsi="Times New Roman"/>
          <w:sz w:val="24"/>
          <w:szCs w:val="24"/>
        </w:rPr>
        <w:t>;</w:t>
      </w:r>
    </w:p>
    <w:p w:rsidR="007D79D7" w:rsidRPr="00C42963" w:rsidRDefault="007D79D7" w:rsidP="004441D2">
      <w:pPr>
        <w:spacing w:line="360" w:lineRule="auto"/>
        <w:ind w:left="-567" w:firstLine="426"/>
        <w:jc w:val="both"/>
        <w:rPr>
          <w:rFonts w:ascii="Times New Roman" w:hAnsi="Times New Roman"/>
          <w:sz w:val="24"/>
          <w:szCs w:val="24"/>
        </w:rPr>
      </w:pPr>
      <w:r w:rsidRPr="00C42963">
        <w:rPr>
          <w:rFonts w:ascii="Times New Roman" w:hAnsi="Times New Roman"/>
          <w:sz w:val="24"/>
          <w:szCs w:val="24"/>
        </w:rPr>
        <w:t>4) помощь оказывалась безвозмездно и без каких-либо предварительных условий;</w:t>
      </w:r>
    </w:p>
    <w:p w:rsidR="007D79D7" w:rsidRPr="00C42963" w:rsidRDefault="007D79D7" w:rsidP="004441D2">
      <w:pPr>
        <w:spacing w:line="360" w:lineRule="auto"/>
        <w:ind w:left="-567" w:firstLine="426"/>
        <w:jc w:val="both"/>
        <w:rPr>
          <w:rFonts w:ascii="Times New Roman" w:hAnsi="Times New Roman"/>
          <w:sz w:val="24"/>
          <w:szCs w:val="24"/>
        </w:rPr>
      </w:pPr>
      <w:r w:rsidRPr="00C42963">
        <w:rPr>
          <w:rFonts w:ascii="Times New Roman" w:hAnsi="Times New Roman"/>
          <w:sz w:val="24"/>
          <w:szCs w:val="24"/>
        </w:rPr>
        <w:t>5) спаситель руководствовался соображениями гуманности;</w:t>
      </w:r>
    </w:p>
    <w:p w:rsidR="007D79D7" w:rsidRPr="00C42963" w:rsidRDefault="007D79D7" w:rsidP="004441D2">
      <w:pPr>
        <w:spacing w:line="360" w:lineRule="auto"/>
        <w:ind w:left="-567" w:firstLine="426"/>
        <w:jc w:val="both"/>
        <w:rPr>
          <w:rFonts w:ascii="Times New Roman" w:hAnsi="Times New Roman"/>
          <w:sz w:val="24"/>
          <w:szCs w:val="24"/>
        </w:rPr>
      </w:pPr>
      <w:r w:rsidRPr="00C42963">
        <w:rPr>
          <w:rFonts w:ascii="Times New Roman" w:hAnsi="Times New Roman"/>
          <w:sz w:val="24"/>
          <w:szCs w:val="24"/>
        </w:rPr>
        <w:t>6) во время операции по спасению, до неё и после спаситель не причинил зла евреям и людям другой национальности;</w:t>
      </w:r>
    </w:p>
    <w:p w:rsidR="007D79D7" w:rsidRDefault="007D79D7" w:rsidP="004441D2">
      <w:pPr>
        <w:spacing w:line="360" w:lineRule="auto"/>
        <w:ind w:left="-567" w:firstLine="426"/>
        <w:jc w:val="both"/>
        <w:rPr>
          <w:rFonts w:ascii="Times New Roman" w:hAnsi="Times New Roman"/>
          <w:sz w:val="24"/>
          <w:szCs w:val="24"/>
        </w:rPr>
      </w:pPr>
      <w:r w:rsidRPr="00C42963">
        <w:rPr>
          <w:rFonts w:ascii="Times New Roman" w:hAnsi="Times New Roman"/>
          <w:sz w:val="24"/>
          <w:szCs w:val="24"/>
        </w:rPr>
        <w:t xml:space="preserve">7) </w:t>
      </w:r>
      <w:r>
        <w:rPr>
          <w:rFonts w:ascii="Times New Roman" w:hAnsi="Times New Roman"/>
          <w:sz w:val="24"/>
          <w:szCs w:val="24"/>
        </w:rPr>
        <w:t>доказательства спасения имеются только в книге Л.М.  Максимовской, остальных</w:t>
      </w:r>
      <w:r w:rsidRPr="00C42963">
        <w:rPr>
          <w:rFonts w:ascii="Times New Roman" w:hAnsi="Times New Roman"/>
          <w:sz w:val="24"/>
          <w:szCs w:val="24"/>
        </w:rPr>
        <w:t xml:space="preserve"> достоверных свидетельств </w:t>
      </w:r>
      <w:r>
        <w:rPr>
          <w:rFonts w:ascii="Times New Roman" w:hAnsi="Times New Roman"/>
          <w:sz w:val="24"/>
          <w:szCs w:val="24"/>
        </w:rPr>
        <w:t xml:space="preserve">(показания О.Левтовой в суде; запись ее показаний в документах Яд Вашем) нами не обнаружено. </w:t>
      </w:r>
    </w:p>
    <w:p w:rsidR="007D79D7" w:rsidRPr="004D7178" w:rsidRDefault="007D79D7" w:rsidP="004D7178">
      <w:pPr>
        <w:pStyle w:val="Heading1"/>
        <w:rPr>
          <w:sz w:val="24"/>
          <w:szCs w:val="24"/>
        </w:rPr>
      </w:pPr>
    </w:p>
    <w:p w:rsidR="007D79D7" w:rsidRPr="00673209" w:rsidRDefault="007D79D7" w:rsidP="004D7178">
      <w:pPr>
        <w:pStyle w:val="Heading1"/>
        <w:rPr>
          <w:rFonts w:ascii="Times New Roman" w:hAnsi="Times New Roman"/>
          <w:sz w:val="24"/>
          <w:szCs w:val="24"/>
        </w:rPr>
      </w:pPr>
      <w:bookmarkStart w:id="7" w:name="_Toc66715675"/>
      <w:r w:rsidRPr="00673209">
        <w:rPr>
          <w:rFonts w:ascii="Times New Roman" w:hAnsi="Times New Roman"/>
          <w:sz w:val="24"/>
          <w:szCs w:val="24"/>
        </w:rPr>
        <w:t>5. Заключение.</w:t>
      </w:r>
      <w:bookmarkEnd w:id="7"/>
    </w:p>
    <w:p w:rsidR="007D79D7" w:rsidRDefault="007D79D7" w:rsidP="00CD1212">
      <w:pPr>
        <w:spacing w:line="360" w:lineRule="auto"/>
        <w:ind w:left="-567" w:firstLine="747"/>
        <w:jc w:val="both"/>
        <w:rPr>
          <w:rFonts w:ascii="Times New Roman" w:hAnsi="Times New Roman"/>
          <w:sz w:val="24"/>
          <w:szCs w:val="24"/>
        </w:rPr>
      </w:pPr>
      <w:r w:rsidRPr="004441D2">
        <w:rPr>
          <w:rFonts w:ascii="Times New Roman" w:hAnsi="Times New Roman"/>
          <w:sz w:val="24"/>
          <w:szCs w:val="24"/>
        </w:rPr>
        <w:t>Цели и задачи моего исследования достигнуты. Я изучил</w:t>
      </w:r>
      <w:r>
        <w:rPr>
          <w:rFonts w:ascii="Times New Roman" w:hAnsi="Times New Roman"/>
          <w:sz w:val="24"/>
          <w:szCs w:val="24"/>
        </w:rPr>
        <w:t>а</w:t>
      </w:r>
      <w:r w:rsidRPr="004441D2">
        <w:rPr>
          <w:rFonts w:ascii="Times New Roman" w:hAnsi="Times New Roman"/>
          <w:sz w:val="24"/>
          <w:szCs w:val="24"/>
        </w:rPr>
        <w:t xml:space="preserve"> литературу по исследуемой теме; исследовал</w:t>
      </w:r>
      <w:r>
        <w:rPr>
          <w:rFonts w:ascii="Times New Roman" w:hAnsi="Times New Roman"/>
          <w:sz w:val="24"/>
          <w:szCs w:val="24"/>
        </w:rPr>
        <w:t xml:space="preserve">аисторию спасения Ольги Левтовой; сопоставила с критериями на звание «Праведник народов мира»; подала заявку на опубликование истории спасения на сайт «Спасители. Подвиг вопреки»; в электронные архивы и социальные сети Латвии поданы заявки, чтобы найти потомков или родственников Свикиса Г.Г. На Голубой даче командой «Мой ковчег»( гимназисты и обучающиеся МБОУ СОШ № 5) заложена Аллея Праведников – невельчан. Тем, кто достоин этого звания, но при отсутствии свидетельств спасенных, это звание государство Израиль присудить не может. На этой аллее 12 табличек, 12 имен. Теперь есть еще одна история в книгу «Невельские Праведники». </w:t>
      </w:r>
    </w:p>
    <w:p w:rsidR="007D79D7" w:rsidRDefault="007D79D7" w:rsidP="00CD1212">
      <w:pPr>
        <w:spacing w:line="360" w:lineRule="auto"/>
        <w:ind w:left="-567" w:firstLine="747"/>
        <w:jc w:val="both"/>
        <w:rPr>
          <w:rFonts w:ascii="Times New Roman" w:hAnsi="Times New Roman"/>
          <w:sz w:val="24"/>
          <w:szCs w:val="24"/>
        </w:rPr>
      </w:pPr>
      <w:r>
        <w:rPr>
          <w:rFonts w:ascii="Times New Roman" w:hAnsi="Times New Roman"/>
          <w:sz w:val="24"/>
          <w:szCs w:val="24"/>
        </w:rPr>
        <w:t xml:space="preserve">Я узнала из материалов интернета, что предки известной актрисы М. Левтовой и ее дочери Д. Мороз из Невеля. Может быть, им известно что-то о судьбе Ольги Левтовой, возможно, какие – либо документы о спасении хранятся в семейных архивах. (Приложение 3). На сайте «Спасители. Подвиг вопреки» будут размещены истории невельских Праведников, в том числе и история  Г. Свикиса. </w:t>
      </w:r>
    </w:p>
    <w:p w:rsidR="007D79D7" w:rsidRDefault="007D79D7" w:rsidP="00CD1212">
      <w:pPr>
        <w:spacing w:line="360" w:lineRule="auto"/>
        <w:ind w:left="-567" w:firstLine="747"/>
        <w:jc w:val="both"/>
        <w:rPr>
          <w:rFonts w:ascii="Times New Roman" w:hAnsi="Times New Roman"/>
          <w:sz w:val="24"/>
          <w:szCs w:val="24"/>
        </w:rPr>
      </w:pPr>
    </w:p>
    <w:p w:rsidR="007D79D7" w:rsidRDefault="007D79D7" w:rsidP="00CD1212">
      <w:pPr>
        <w:spacing w:line="360" w:lineRule="auto"/>
        <w:ind w:left="-567" w:firstLine="747"/>
        <w:jc w:val="both"/>
        <w:rPr>
          <w:rFonts w:ascii="Times New Roman" w:hAnsi="Times New Roman"/>
          <w:sz w:val="24"/>
          <w:szCs w:val="24"/>
        </w:rPr>
      </w:pPr>
    </w:p>
    <w:p w:rsidR="007D79D7" w:rsidRDefault="007D79D7" w:rsidP="00CD1212">
      <w:pPr>
        <w:spacing w:line="360" w:lineRule="auto"/>
        <w:ind w:left="-567" w:firstLine="747"/>
        <w:jc w:val="both"/>
        <w:rPr>
          <w:rFonts w:ascii="Times New Roman" w:hAnsi="Times New Roman"/>
          <w:sz w:val="24"/>
          <w:szCs w:val="24"/>
        </w:rPr>
      </w:pPr>
    </w:p>
    <w:p w:rsidR="007D79D7" w:rsidRDefault="007D79D7" w:rsidP="004D7178">
      <w:pPr>
        <w:spacing w:line="360" w:lineRule="auto"/>
        <w:jc w:val="both"/>
        <w:rPr>
          <w:rFonts w:ascii="Times New Roman" w:hAnsi="Times New Roman"/>
          <w:sz w:val="24"/>
          <w:szCs w:val="24"/>
        </w:rPr>
      </w:pPr>
    </w:p>
    <w:p w:rsidR="007D79D7" w:rsidRPr="007D7A33" w:rsidRDefault="007D79D7" w:rsidP="00CD1212">
      <w:pPr>
        <w:spacing w:line="360" w:lineRule="auto"/>
        <w:ind w:left="-567" w:firstLine="747"/>
        <w:jc w:val="both"/>
        <w:rPr>
          <w:sz w:val="28"/>
          <w:szCs w:val="28"/>
        </w:rPr>
      </w:pPr>
    </w:p>
    <w:p w:rsidR="007D79D7" w:rsidRDefault="007D79D7" w:rsidP="00065366">
      <w:pPr>
        <w:spacing w:line="240" w:lineRule="auto"/>
        <w:rPr>
          <w:rFonts w:ascii="Times New Roman" w:hAnsi="Times New Roman"/>
          <w:sz w:val="28"/>
          <w:szCs w:val="28"/>
        </w:rPr>
      </w:pPr>
    </w:p>
    <w:p w:rsidR="007D79D7" w:rsidRDefault="007D79D7" w:rsidP="00065366">
      <w:pPr>
        <w:spacing w:line="240" w:lineRule="auto"/>
        <w:rPr>
          <w:rFonts w:ascii="Times New Roman" w:hAnsi="Times New Roman"/>
          <w:sz w:val="28"/>
          <w:szCs w:val="28"/>
        </w:rPr>
      </w:pPr>
    </w:p>
    <w:p w:rsidR="007D79D7" w:rsidRDefault="007D79D7" w:rsidP="00065366">
      <w:pPr>
        <w:spacing w:line="240" w:lineRule="auto"/>
        <w:rPr>
          <w:rFonts w:ascii="Times New Roman" w:hAnsi="Times New Roman"/>
          <w:sz w:val="28"/>
          <w:szCs w:val="28"/>
        </w:rPr>
      </w:pPr>
    </w:p>
    <w:p w:rsidR="007D79D7" w:rsidRDefault="007D79D7" w:rsidP="00065366">
      <w:pPr>
        <w:spacing w:line="240" w:lineRule="auto"/>
        <w:rPr>
          <w:rFonts w:ascii="Times New Roman" w:hAnsi="Times New Roman"/>
          <w:sz w:val="28"/>
          <w:szCs w:val="28"/>
        </w:rPr>
      </w:pPr>
    </w:p>
    <w:p w:rsidR="007D79D7" w:rsidRDefault="007D79D7" w:rsidP="00065366">
      <w:pPr>
        <w:spacing w:line="240" w:lineRule="auto"/>
        <w:rPr>
          <w:rFonts w:ascii="Times New Roman" w:hAnsi="Times New Roman"/>
          <w:sz w:val="28"/>
          <w:szCs w:val="28"/>
        </w:rPr>
      </w:pPr>
    </w:p>
    <w:p w:rsidR="007D79D7" w:rsidRDefault="007D79D7" w:rsidP="00065366">
      <w:pPr>
        <w:spacing w:line="240" w:lineRule="auto"/>
        <w:rPr>
          <w:rFonts w:ascii="Times New Roman" w:hAnsi="Times New Roman"/>
          <w:sz w:val="28"/>
          <w:szCs w:val="28"/>
        </w:rPr>
      </w:pPr>
    </w:p>
    <w:p w:rsidR="007D79D7" w:rsidRDefault="007D79D7" w:rsidP="00065366">
      <w:pPr>
        <w:spacing w:line="240" w:lineRule="auto"/>
        <w:rPr>
          <w:rFonts w:ascii="Times New Roman" w:hAnsi="Times New Roman"/>
          <w:sz w:val="28"/>
          <w:szCs w:val="28"/>
        </w:rPr>
      </w:pPr>
    </w:p>
    <w:p w:rsidR="007D79D7" w:rsidRDefault="007D79D7" w:rsidP="00065366">
      <w:pPr>
        <w:spacing w:line="240" w:lineRule="auto"/>
        <w:rPr>
          <w:rFonts w:ascii="Times New Roman" w:hAnsi="Times New Roman"/>
          <w:sz w:val="28"/>
          <w:szCs w:val="28"/>
        </w:rPr>
      </w:pPr>
    </w:p>
    <w:p w:rsidR="007D79D7" w:rsidRDefault="007D79D7" w:rsidP="00065366">
      <w:pPr>
        <w:spacing w:line="240" w:lineRule="auto"/>
        <w:rPr>
          <w:rFonts w:ascii="Times New Roman" w:hAnsi="Times New Roman"/>
          <w:sz w:val="28"/>
          <w:szCs w:val="28"/>
        </w:rPr>
      </w:pPr>
    </w:p>
    <w:p w:rsidR="007D79D7" w:rsidRDefault="007D79D7" w:rsidP="00065366">
      <w:pPr>
        <w:spacing w:line="240" w:lineRule="auto"/>
        <w:rPr>
          <w:rFonts w:ascii="Times New Roman" w:hAnsi="Times New Roman"/>
          <w:sz w:val="28"/>
          <w:szCs w:val="28"/>
        </w:rPr>
      </w:pPr>
    </w:p>
    <w:p w:rsidR="007D79D7" w:rsidRDefault="007D79D7" w:rsidP="00065366">
      <w:pPr>
        <w:spacing w:line="240" w:lineRule="auto"/>
        <w:rPr>
          <w:rFonts w:ascii="Times New Roman" w:hAnsi="Times New Roman"/>
          <w:sz w:val="28"/>
          <w:szCs w:val="28"/>
        </w:rPr>
      </w:pPr>
    </w:p>
    <w:p w:rsidR="007D79D7" w:rsidRDefault="007D79D7" w:rsidP="00065366">
      <w:pPr>
        <w:spacing w:line="240" w:lineRule="auto"/>
        <w:rPr>
          <w:rFonts w:ascii="Times New Roman" w:hAnsi="Times New Roman"/>
          <w:sz w:val="28"/>
          <w:szCs w:val="28"/>
        </w:rPr>
      </w:pPr>
    </w:p>
    <w:p w:rsidR="007D79D7" w:rsidRDefault="007D79D7" w:rsidP="00065366">
      <w:pPr>
        <w:spacing w:line="240" w:lineRule="auto"/>
        <w:rPr>
          <w:rFonts w:ascii="Times New Roman" w:hAnsi="Times New Roman"/>
          <w:sz w:val="28"/>
          <w:szCs w:val="28"/>
        </w:rPr>
      </w:pPr>
    </w:p>
    <w:p w:rsidR="007D79D7" w:rsidRDefault="007D79D7" w:rsidP="00065366">
      <w:pPr>
        <w:spacing w:line="240" w:lineRule="auto"/>
        <w:rPr>
          <w:rFonts w:ascii="Times New Roman" w:hAnsi="Times New Roman"/>
          <w:sz w:val="28"/>
          <w:szCs w:val="28"/>
        </w:rPr>
      </w:pPr>
    </w:p>
    <w:p w:rsidR="007D79D7" w:rsidRDefault="007D79D7" w:rsidP="00065366">
      <w:pPr>
        <w:spacing w:line="240" w:lineRule="auto"/>
        <w:rPr>
          <w:rFonts w:ascii="Times New Roman" w:hAnsi="Times New Roman"/>
          <w:sz w:val="28"/>
          <w:szCs w:val="28"/>
        </w:rPr>
      </w:pPr>
    </w:p>
    <w:p w:rsidR="007D79D7" w:rsidRPr="0029145B" w:rsidRDefault="007D79D7" w:rsidP="00065366">
      <w:pPr>
        <w:spacing w:line="240" w:lineRule="auto"/>
        <w:rPr>
          <w:rFonts w:ascii="Times New Roman" w:hAnsi="Times New Roman"/>
          <w:sz w:val="28"/>
          <w:szCs w:val="28"/>
        </w:rPr>
      </w:pPr>
    </w:p>
    <w:p w:rsidR="007D79D7" w:rsidRPr="00CD0714" w:rsidRDefault="007D79D7" w:rsidP="00CD0714">
      <w:pPr>
        <w:pStyle w:val="Heading1"/>
        <w:jc w:val="center"/>
        <w:rPr>
          <w:rFonts w:ascii="Times New Roman" w:hAnsi="Times New Roman"/>
        </w:rPr>
      </w:pPr>
      <w:bookmarkStart w:id="8" w:name="_Toc66715676"/>
      <w:r w:rsidRPr="00CD0714">
        <w:rPr>
          <w:rFonts w:ascii="Times New Roman" w:hAnsi="Times New Roman"/>
        </w:rPr>
        <w:t>Литература.</w:t>
      </w:r>
      <w:bookmarkEnd w:id="8"/>
    </w:p>
    <w:p w:rsidR="007D79D7" w:rsidRPr="00CD0714" w:rsidRDefault="007D79D7" w:rsidP="00CD0714">
      <w:pPr>
        <w:spacing w:line="360" w:lineRule="auto"/>
        <w:rPr>
          <w:rFonts w:ascii="Times New Roman" w:hAnsi="Times New Roman"/>
          <w:sz w:val="24"/>
          <w:szCs w:val="24"/>
        </w:rPr>
      </w:pPr>
      <w:r w:rsidRPr="0029145B">
        <w:rPr>
          <w:rFonts w:ascii="Times New Roman" w:hAnsi="Times New Roman"/>
          <w:b/>
          <w:sz w:val="28"/>
          <w:szCs w:val="28"/>
        </w:rPr>
        <w:br/>
      </w:r>
      <w:r w:rsidRPr="00CD0714">
        <w:rPr>
          <w:rFonts w:ascii="Times New Roman" w:hAnsi="Times New Roman"/>
          <w:b/>
          <w:sz w:val="24"/>
          <w:szCs w:val="24"/>
        </w:rPr>
        <w:t>1.</w:t>
      </w:r>
      <w:r w:rsidRPr="00CD0714">
        <w:rPr>
          <w:rFonts w:ascii="Times New Roman" w:hAnsi="Times New Roman"/>
          <w:sz w:val="24"/>
          <w:szCs w:val="24"/>
        </w:rPr>
        <w:t xml:space="preserve">Краткая история Холокоста на территории СССР. </w:t>
      </w:r>
      <w:r w:rsidRPr="00CD0714">
        <w:rPr>
          <w:rFonts w:ascii="Times New Roman" w:hAnsi="Times New Roman"/>
          <w:sz w:val="24"/>
          <w:szCs w:val="24"/>
        </w:rPr>
        <w:sym w:font="Symbol" w:char="F05B"/>
      </w:r>
      <w:r w:rsidRPr="00CD0714">
        <w:rPr>
          <w:rFonts w:ascii="Times New Roman" w:hAnsi="Times New Roman"/>
          <w:sz w:val="24"/>
          <w:szCs w:val="24"/>
        </w:rPr>
        <w:t xml:space="preserve">Электронный ресурс </w:t>
      </w:r>
      <w:r w:rsidRPr="00CD0714">
        <w:rPr>
          <w:rFonts w:ascii="Times New Roman" w:hAnsi="Times New Roman"/>
          <w:sz w:val="24"/>
          <w:szCs w:val="24"/>
        </w:rPr>
        <w:sym w:font="Symbol" w:char="F05D"/>
      </w:r>
      <w:r w:rsidRPr="00CD0714">
        <w:rPr>
          <w:rFonts w:ascii="Times New Roman" w:hAnsi="Times New Roman"/>
          <w:sz w:val="24"/>
          <w:szCs w:val="24"/>
        </w:rPr>
        <w:t xml:space="preserve">.- </w:t>
      </w:r>
      <w:r w:rsidRPr="00CD0714">
        <w:rPr>
          <w:rFonts w:ascii="Times New Roman" w:hAnsi="Times New Roman"/>
          <w:sz w:val="24"/>
          <w:szCs w:val="24"/>
          <w:lang w:val="en-US"/>
        </w:rPr>
        <w:t>URL</w:t>
      </w:r>
      <w:r w:rsidRPr="00CD0714">
        <w:rPr>
          <w:rFonts w:ascii="Times New Roman" w:hAnsi="Times New Roman"/>
          <w:sz w:val="24"/>
          <w:szCs w:val="24"/>
        </w:rPr>
        <w:t xml:space="preserve">: </w:t>
      </w:r>
      <w:hyperlink r:id="rId7" w:history="1">
        <w:r w:rsidRPr="00CD0714">
          <w:rPr>
            <w:rStyle w:val="Hyperlink"/>
            <w:rFonts w:ascii="Times New Roman" w:hAnsi="Times New Roman"/>
            <w:sz w:val="24"/>
            <w:szCs w:val="24"/>
          </w:rPr>
          <w:t xml:space="preserve">https://isralove.org/load/2-1-0-3089. </w:t>
        </w:r>
      </w:hyperlink>
      <w:r w:rsidRPr="00CD0714">
        <w:rPr>
          <w:rFonts w:ascii="Times New Roman" w:hAnsi="Times New Roman"/>
          <w:sz w:val="24"/>
          <w:szCs w:val="24"/>
        </w:rPr>
        <w:t xml:space="preserve">(Дата обращения: 15.08.2020). </w:t>
      </w:r>
      <w:r w:rsidRPr="00CD0714">
        <w:rPr>
          <w:rFonts w:ascii="Times New Roman" w:hAnsi="Times New Roman"/>
          <w:sz w:val="24"/>
          <w:szCs w:val="24"/>
        </w:rPr>
        <w:br/>
      </w:r>
      <w:r w:rsidRPr="00CD0714">
        <w:rPr>
          <w:rFonts w:ascii="Times New Roman" w:hAnsi="Times New Roman"/>
          <w:b/>
          <w:sz w:val="24"/>
          <w:szCs w:val="24"/>
        </w:rPr>
        <w:t>2.</w:t>
      </w:r>
      <w:r w:rsidRPr="00CD0714">
        <w:rPr>
          <w:rFonts w:ascii="Times New Roman" w:hAnsi="Times New Roman"/>
          <w:sz w:val="24"/>
          <w:szCs w:val="24"/>
        </w:rPr>
        <w:t>Яд Вашем - Мемориальный комплекс истории Холокоста.</w:t>
      </w:r>
      <w:r w:rsidRPr="00CD0714">
        <w:rPr>
          <w:rFonts w:ascii="Times New Roman" w:hAnsi="Times New Roman"/>
          <w:sz w:val="24"/>
          <w:szCs w:val="24"/>
        </w:rPr>
        <w:sym w:font="Symbol" w:char="F05B"/>
      </w:r>
      <w:r w:rsidRPr="00CD0714">
        <w:rPr>
          <w:rFonts w:ascii="Times New Roman" w:hAnsi="Times New Roman"/>
          <w:sz w:val="24"/>
          <w:szCs w:val="24"/>
        </w:rPr>
        <w:t xml:space="preserve">Электронный ресурс </w:t>
      </w:r>
      <w:r w:rsidRPr="00CD0714">
        <w:rPr>
          <w:rFonts w:ascii="Times New Roman" w:hAnsi="Times New Roman"/>
          <w:sz w:val="24"/>
          <w:szCs w:val="24"/>
        </w:rPr>
        <w:sym w:font="Symbol" w:char="F05D"/>
      </w:r>
      <w:r w:rsidRPr="00CD0714">
        <w:rPr>
          <w:rFonts w:ascii="Times New Roman" w:hAnsi="Times New Roman"/>
          <w:sz w:val="24"/>
          <w:szCs w:val="24"/>
        </w:rPr>
        <w:t xml:space="preserve">.- </w:t>
      </w:r>
      <w:r w:rsidRPr="00CD0714">
        <w:rPr>
          <w:rFonts w:ascii="Times New Roman" w:hAnsi="Times New Roman"/>
          <w:sz w:val="24"/>
          <w:szCs w:val="24"/>
          <w:lang w:val="en-US"/>
        </w:rPr>
        <w:t>URL</w:t>
      </w:r>
      <w:r w:rsidRPr="00CD0714">
        <w:rPr>
          <w:rFonts w:ascii="Times New Roman" w:hAnsi="Times New Roman"/>
          <w:sz w:val="24"/>
          <w:szCs w:val="24"/>
        </w:rPr>
        <w:t xml:space="preserve">: </w:t>
      </w:r>
      <w:hyperlink r:id="rId8" w:history="1">
        <w:r w:rsidRPr="00CD0714">
          <w:rPr>
            <w:rStyle w:val="Hyperlink"/>
            <w:rFonts w:ascii="Times New Roman" w:hAnsi="Times New Roman"/>
            <w:sz w:val="24"/>
            <w:szCs w:val="24"/>
          </w:rPr>
          <w:t>https://www.yadvashem.org/ru.html</w:t>
        </w:r>
      </w:hyperlink>
      <w:r w:rsidRPr="00CD0714">
        <w:rPr>
          <w:rFonts w:ascii="Times New Roman" w:hAnsi="Times New Roman"/>
          <w:sz w:val="24"/>
          <w:szCs w:val="24"/>
        </w:rPr>
        <w:t>. (Дата обращения: 15.08.2020).</w:t>
      </w:r>
      <w:r w:rsidRPr="00CD0714">
        <w:rPr>
          <w:rFonts w:ascii="Times New Roman" w:hAnsi="Times New Roman"/>
          <w:sz w:val="24"/>
          <w:szCs w:val="24"/>
        </w:rPr>
        <w:br/>
      </w:r>
      <w:r w:rsidRPr="00CD0714">
        <w:rPr>
          <w:rFonts w:ascii="Times New Roman" w:hAnsi="Times New Roman"/>
          <w:b/>
          <w:sz w:val="24"/>
          <w:szCs w:val="24"/>
        </w:rPr>
        <w:t>3.</w:t>
      </w:r>
      <w:r w:rsidRPr="00CD0714">
        <w:rPr>
          <w:rFonts w:ascii="Times New Roman" w:hAnsi="Times New Roman"/>
          <w:sz w:val="24"/>
          <w:szCs w:val="24"/>
        </w:rPr>
        <w:t xml:space="preserve"> «Спасители. Подвиг вопреки.». </w:t>
      </w:r>
      <w:r w:rsidRPr="00CD0714">
        <w:rPr>
          <w:rFonts w:ascii="Times New Roman" w:hAnsi="Times New Roman"/>
          <w:sz w:val="24"/>
          <w:szCs w:val="24"/>
        </w:rPr>
        <w:sym w:font="Symbol" w:char="F05B"/>
      </w:r>
      <w:r w:rsidRPr="00CD0714">
        <w:rPr>
          <w:rFonts w:ascii="Times New Roman" w:hAnsi="Times New Roman"/>
          <w:sz w:val="24"/>
          <w:szCs w:val="24"/>
        </w:rPr>
        <w:t xml:space="preserve">Электронный ресурс </w:t>
      </w:r>
      <w:r w:rsidRPr="00CD0714">
        <w:rPr>
          <w:rFonts w:ascii="Times New Roman" w:hAnsi="Times New Roman"/>
          <w:sz w:val="24"/>
          <w:szCs w:val="24"/>
        </w:rPr>
        <w:sym w:font="Symbol" w:char="F05D"/>
      </w:r>
      <w:r w:rsidRPr="00CD0714">
        <w:rPr>
          <w:rFonts w:ascii="Times New Roman" w:hAnsi="Times New Roman"/>
          <w:sz w:val="24"/>
          <w:szCs w:val="24"/>
        </w:rPr>
        <w:t xml:space="preserve">.- </w:t>
      </w:r>
      <w:r w:rsidRPr="00CD0714">
        <w:rPr>
          <w:rFonts w:ascii="Times New Roman" w:hAnsi="Times New Roman"/>
          <w:sz w:val="24"/>
          <w:szCs w:val="24"/>
          <w:lang w:val="en-US"/>
        </w:rPr>
        <w:t>URL</w:t>
      </w:r>
      <w:r w:rsidRPr="00CD0714">
        <w:rPr>
          <w:rFonts w:ascii="Times New Roman" w:hAnsi="Times New Roman"/>
          <w:sz w:val="24"/>
          <w:szCs w:val="24"/>
        </w:rPr>
        <w:t xml:space="preserve">: </w:t>
      </w:r>
      <w:hyperlink r:id="rId9" w:history="1">
        <w:r w:rsidRPr="00CD0714">
          <w:rPr>
            <w:rStyle w:val="Hyperlink"/>
            <w:rFonts w:ascii="Times New Roman" w:hAnsi="Times New Roman"/>
            <w:sz w:val="24"/>
            <w:szCs w:val="24"/>
          </w:rPr>
          <w:t>http://spasiteli.com</w:t>
        </w:r>
      </w:hyperlink>
      <w:r w:rsidRPr="00CD0714">
        <w:rPr>
          <w:rFonts w:ascii="Times New Roman" w:hAnsi="Times New Roman"/>
          <w:sz w:val="24"/>
          <w:szCs w:val="24"/>
        </w:rPr>
        <w:t>. - (Дата обращения: 21.01.2021).</w:t>
      </w:r>
      <w:r w:rsidRPr="00CD0714">
        <w:rPr>
          <w:rFonts w:ascii="Times New Roman" w:hAnsi="Times New Roman"/>
          <w:sz w:val="24"/>
          <w:szCs w:val="24"/>
        </w:rPr>
        <w:br/>
      </w:r>
      <w:r w:rsidRPr="00CD0714">
        <w:rPr>
          <w:rFonts w:ascii="Times New Roman" w:hAnsi="Times New Roman"/>
          <w:b/>
          <w:sz w:val="24"/>
          <w:szCs w:val="24"/>
        </w:rPr>
        <w:t>4.</w:t>
      </w:r>
      <w:r w:rsidRPr="00CD0714">
        <w:rPr>
          <w:rFonts w:ascii="Times New Roman" w:hAnsi="Times New Roman"/>
          <w:sz w:val="24"/>
          <w:szCs w:val="24"/>
        </w:rPr>
        <w:t>Холокост в Невеле.</w:t>
      </w:r>
      <w:r w:rsidRPr="00CD0714">
        <w:rPr>
          <w:rFonts w:ascii="Times New Roman" w:hAnsi="Times New Roman"/>
          <w:sz w:val="24"/>
          <w:szCs w:val="24"/>
        </w:rPr>
        <w:sym w:font="Symbol" w:char="F05B"/>
      </w:r>
      <w:r w:rsidRPr="00CD0714">
        <w:rPr>
          <w:rFonts w:ascii="Times New Roman" w:hAnsi="Times New Roman"/>
          <w:sz w:val="24"/>
          <w:szCs w:val="24"/>
        </w:rPr>
        <w:t xml:space="preserve">Электронный ресурс </w:t>
      </w:r>
      <w:r w:rsidRPr="00CD0714">
        <w:rPr>
          <w:rFonts w:ascii="Times New Roman" w:hAnsi="Times New Roman"/>
          <w:sz w:val="24"/>
          <w:szCs w:val="24"/>
        </w:rPr>
        <w:sym w:font="Symbol" w:char="F05D"/>
      </w:r>
      <w:r w:rsidRPr="00CD0714">
        <w:rPr>
          <w:rFonts w:ascii="Times New Roman" w:hAnsi="Times New Roman"/>
          <w:sz w:val="24"/>
          <w:szCs w:val="24"/>
        </w:rPr>
        <w:t xml:space="preserve">.- </w:t>
      </w:r>
      <w:r w:rsidRPr="00CD0714">
        <w:rPr>
          <w:rFonts w:ascii="Times New Roman" w:hAnsi="Times New Roman"/>
          <w:sz w:val="24"/>
          <w:szCs w:val="24"/>
          <w:lang w:val="en-US"/>
        </w:rPr>
        <w:t>URL</w:t>
      </w:r>
      <w:r w:rsidRPr="00CD0714">
        <w:rPr>
          <w:rFonts w:ascii="Times New Roman" w:hAnsi="Times New Roman"/>
          <w:sz w:val="24"/>
          <w:szCs w:val="24"/>
        </w:rPr>
        <w:t>:</w:t>
      </w:r>
      <w:hyperlink r:id="rId10" w:history="1">
        <w:r w:rsidRPr="00CD0714">
          <w:rPr>
            <w:rStyle w:val="Hyperlink"/>
            <w:rFonts w:ascii="Times New Roman" w:hAnsi="Times New Roman"/>
            <w:sz w:val="24"/>
            <w:szCs w:val="24"/>
          </w:rPr>
          <w:t>https://sigdan.livejournal.com/49664.html</w:t>
        </w:r>
      </w:hyperlink>
      <w:r w:rsidRPr="00CD0714">
        <w:rPr>
          <w:rFonts w:ascii="Times New Roman" w:hAnsi="Times New Roman"/>
          <w:sz w:val="24"/>
          <w:szCs w:val="24"/>
        </w:rPr>
        <w:t>. - (Дата обращения: 21.10.2020).</w:t>
      </w:r>
      <w:r w:rsidRPr="00CD0714">
        <w:rPr>
          <w:rFonts w:ascii="Times New Roman" w:hAnsi="Times New Roman"/>
          <w:sz w:val="24"/>
          <w:szCs w:val="24"/>
        </w:rPr>
        <w:br/>
      </w:r>
      <w:r w:rsidRPr="00CD0714">
        <w:rPr>
          <w:rFonts w:ascii="Times New Roman" w:hAnsi="Times New Roman"/>
          <w:b/>
          <w:sz w:val="24"/>
          <w:szCs w:val="24"/>
        </w:rPr>
        <w:t>5.</w:t>
      </w:r>
      <w:r w:rsidRPr="00CD0714">
        <w:rPr>
          <w:rFonts w:ascii="Times New Roman" w:hAnsi="Times New Roman"/>
          <w:sz w:val="24"/>
          <w:szCs w:val="24"/>
        </w:rPr>
        <w:t>Еврейская община в Невеле.</w:t>
      </w:r>
      <w:r w:rsidRPr="00CD0714">
        <w:rPr>
          <w:rFonts w:ascii="Times New Roman" w:hAnsi="Times New Roman"/>
          <w:sz w:val="24"/>
          <w:szCs w:val="24"/>
        </w:rPr>
        <w:sym w:font="Symbol" w:char="F05B"/>
      </w:r>
      <w:r w:rsidRPr="00CD0714">
        <w:rPr>
          <w:rFonts w:ascii="Times New Roman" w:hAnsi="Times New Roman"/>
          <w:sz w:val="24"/>
          <w:szCs w:val="24"/>
        </w:rPr>
        <w:t xml:space="preserve">Электронный ресурс </w:t>
      </w:r>
      <w:r w:rsidRPr="00CD0714">
        <w:rPr>
          <w:rFonts w:ascii="Times New Roman" w:hAnsi="Times New Roman"/>
          <w:sz w:val="24"/>
          <w:szCs w:val="24"/>
        </w:rPr>
        <w:sym w:font="Symbol" w:char="F05D"/>
      </w:r>
      <w:r w:rsidRPr="00CD0714">
        <w:rPr>
          <w:rFonts w:ascii="Times New Roman" w:hAnsi="Times New Roman"/>
          <w:sz w:val="24"/>
          <w:szCs w:val="24"/>
        </w:rPr>
        <w:t xml:space="preserve">.- </w:t>
      </w:r>
      <w:r w:rsidRPr="00CD0714">
        <w:rPr>
          <w:rFonts w:ascii="Times New Roman" w:hAnsi="Times New Roman"/>
          <w:sz w:val="24"/>
          <w:szCs w:val="24"/>
          <w:lang w:val="en-US"/>
        </w:rPr>
        <w:t>URL</w:t>
      </w:r>
      <w:r w:rsidRPr="00CD0714">
        <w:rPr>
          <w:rFonts w:ascii="Times New Roman" w:hAnsi="Times New Roman"/>
          <w:sz w:val="24"/>
          <w:szCs w:val="24"/>
        </w:rPr>
        <w:t>:</w:t>
      </w:r>
      <w:hyperlink r:id="rId11" w:history="1">
        <w:r w:rsidRPr="00CD0714">
          <w:rPr>
            <w:rStyle w:val="Hyperlink"/>
            <w:rFonts w:ascii="Times New Roman" w:hAnsi="Times New Roman"/>
            <w:sz w:val="24"/>
            <w:szCs w:val="24"/>
          </w:rPr>
          <w:t>https://nevelikc.ru</w:t>
        </w:r>
      </w:hyperlink>
      <w:r w:rsidRPr="00CD0714">
        <w:rPr>
          <w:rFonts w:ascii="Times New Roman" w:hAnsi="Times New Roman"/>
          <w:sz w:val="24"/>
          <w:szCs w:val="24"/>
        </w:rPr>
        <w:t>. -(Дата обращения: 13.12.2020).</w:t>
      </w:r>
      <w:r w:rsidRPr="00CD0714">
        <w:rPr>
          <w:rFonts w:ascii="Times New Roman" w:hAnsi="Times New Roman"/>
          <w:sz w:val="24"/>
          <w:szCs w:val="24"/>
        </w:rPr>
        <w:br/>
      </w:r>
      <w:r w:rsidRPr="00CD0714">
        <w:rPr>
          <w:rFonts w:ascii="Times New Roman" w:hAnsi="Times New Roman"/>
          <w:b/>
          <w:sz w:val="24"/>
          <w:szCs w:val="24"/>
        </w:rPr>
        <w:t>6.</w:t>
      </w:r>
      <w:r w:rsidRPr="00CD0714">
        <w:rPr>
          <w:rFonts w:ascii="Times New Roman" w:hAnsi="Times New Roman"/>
          <w:sz w:val="24"/>
          <w:szCs w:val="24"/>
        </w:rPr>
        <w:t xml:space="preserve">Книга Л. Максимовской «Земля молчит… Памяти Невельского гетто». [Электронный ресурс].- URL: </w:t>
      </w:r>
      <w:hyperlink r:id="rId12" w:history="1">
        <w:r w:rsidRPr="00CD0714">
          <w:rPr>
            <w:rStyle w:val="Hyperlink"/>
            <w:rFonts w:ascii="Times New Roman" w:hAnsi="Times New Roman"/>
            <w:sz w:val="24"/>
            <w:szCs w:val="24"/>
            <w:lang w:val="en-US"/>
          </w:rPr>
          <w:t>https</w:t>
        </w:r>
        <w:r w:rsidRPr="00CD0714">
          <w:rPr>
            <w:rStyle w:val="Hyperlink"/>
            <w:rFonts w:ascii="Times New Roman" w:hAnsi="Times New Roman"/>
            <w:sz w:val="24"/>
            <w:szCs w:val="24"/>
          </w:rPr>
          <w:t>://</w:t>
        </w:r>
        <w:r w:rsidRPr="00CD0714">
          <w:rPr>
            <w:rStyle w:val="Hyperlink"/>
            <w:rFonts w:ascii="Times New Roman" w:hAnsi="Times New Roman"/>
            <w:sz w:val="24"/>
            <w:szCs w:val="24"/>
            <w:lang w:val="en-US"/>
          </w:rPr>
          <w:t>knigogid</w:t>
        </w:r>
        <w:r w:rsidRPr="00CD0714">
          <w:rPr>
            <w:rStyle w:val="Hyperlink"/>
            <w:rFonts w:ascii="Times New Roman" w:hAnsi="Times New Roman"/>
            <w:sz w:val="24"/>
            <w:szCs w:val="24"/>
          </w:rPr>
          <w:t>.</w:t>
        </w:r>
        <w:r w:rsidRPr="00CD0714">
          <w:rPr>
            <w:rStyle w:val="Hyperlink"/>
            <w:rFonts w:ascii="Times New Roman" w:hAnsi="Times New Roman"/>
            <w:sz w:val="24"/>
            <w:szCs w:val="24"/>
            <w:lang w:val="en-US"/>
          </w:rPr>
          <w:t>ru</w:t>
        </w:r>
        <w:r w:rsidRPr="00CD0714">
          <w:rPr>
            <w:rStyle w:val="Hyperlink"/>
            <w:rFonts w:ascii="Times New Roman" w:hAnsi="Times New Roman"/>
            <w:sz w:val="24"/>
            <w:szCs w:val="24"/>
          </w:rPr>
          <w:t>/</w:t>
        </w:r>
        <w:r w:rsidRPr="00CD0714">
          <w:rPr>
            <w:rStyle w:val="Hyperlink"/>
            <w:rFonts w:ascii="Times New Roman" w:hAnsi="Times New Roman"/>
            <w:sz w:val="24"/>
            <w:szCs w:val="24"/>
            <w:lang w:val="en-US"/>
          </w:rPr>
          <w:t>books</w:t>
        </w:r>
        <w:r w:rsidRPr="00CD0714">
          <w:rPr>
            <w:rStyle w:val="Hyperlink"/>
            <w:rFonts w:ascii="Times New Roman" w:hAnsi="Times New Roman"/>
            <w:sz w:val="24"/>
            <w:szCs w:val="24"/>
          </w:rPr>
          <w:t>/178951-</w:t>
        </w:r>
        <w:r w:rsidRPr="00CD0714">
          <w:rPr>
            <w:rStyle w:val="Hyperlink"/>
            <w:rFonts w:ascii="Times New Roman" w:hAnsi="Times New Roman"/>
            <w:sz w:val="24"/>
            <w:szCs w:val="24"/>
            <w:lang w:val="en-US"/>
          </w:rPr>
          <w:t>zemlya</w:t>
        </w:r>
        <w:r w:rsidRPr="00CD0714">
          <w:rPr>
            <w:rStyle w:val="Hyperlink"/>
            <w:rFonts w:ascii="Times New Roman" w:hAnsi="Times New Roman"/>
            <w:sz w:val="24"/>
            <w:szCs w:val="24"/>
          </w:rPr>
          <w:t>-</w:t>
        </w:r>
        <w:r w:rsidRPr="00CD0714">
          <w:rPr>
            <w:rStyle w:val="Hyperlink"/>
            <w:rFonts w:ascii="Times New Roman" w:hAnsi="Times New Roman"/>
            <w:sz w:val="24"/>
            <w:szCs w:val="24"/>
            <w:lang w:val="en-US"/>
          </w:rPr>
          <w:t>molchit</w:t>
        </w:r>
        <w:r w:rsidRPr="00CD0714">
          <w:rPr>
            <w:rStyle w:val="Hyperlink"/>
            <w:rFonts w:ascii="Times New Roman" w:hAnsi="Times New Roman"/>
            <w:sz w:val="24"/>
            <w:szCs w:val="24"/>
          </w:rPr>
          <w:t>-</w:t>
        </w:r>
        <w:r w:rsidRPr="00CD0714">
          <w:rPr>
            <w:rStyle w:val="Hyperlink"/>
            <w:rFonts w:ascii="Times New Roman" w:hAnsi="Times New Roman"/>
            <w:sz w:val="24"/>
            <w:szCs w:val="24"/>
            <w:lang w:val="en-US"/>
          </w:rPr>
          <w:t>pamyati</w:t>
        </w:r>
        <w:r w:rsidRPr="00CD0714">
          <w:rPr>
            <w:rStyle w:val="Hyperlink"/>
            <w:rFonts w:ascii="Times New Roman" w:hAnsi="Times New Roman"/>
            <w:sz w:val="24"/>
            <w:szCs w:val="24"/>
          </w:rPr>
          <w:t>-</w:t>
        </w:r>
        <w:r w:rsidRPr="00CD0714">
          <w:rPr>
            <w:rStyle w:val="Hyperlink"/>
            <w:rFonts w:ascii="Times New Roman" w:hAnsi="Times New Roman"/>
            <w:sz w:val="24"/>
            <w:szCs w:val="24"/>
            <w:lang w:val="en-US"/>
          </w:rPr>
          <w:t>nevelskogo</w:t>
        </w:r>
        <w:r w:rsidRPr="00CD0714">
          <w:rPr>
            <w:rStyle w:val="Hyperlink"/>
            <w:rFonts w:ascii="Times New Roman" w:hAnsi="Times New Roman"/>
            <w:sz w:val="24"/>
            <w:szCs w:val="24"/>
          </w:rPr>
          <w:t>-</w:t>
        </w:r>
        <w:r w:rsidRPr="00CD0714">
          <w:rPr>
            <w:rStyle w:val="Hyperlink"/>
            <w:rFonts w:ascii="Times New Roman" w:hAnsi="Times New Roman"/>
            <w:sz w:val="24"/>
            <w:szCs w:val="24"/>
            <w:lang w:val="en-US"/>
          </w:rPr>
          <w:t>getto</w:t>
        </w:r>
        <w:r w:rsidRPr="00CD0714">
          <w:rPr>
            <w:rStyle w:val="Hyperlink"/>
            <w:rFonts w:ascii="Times New Roman" w:hAnsi="Times New Roman"/>
            <w:sz w:val="24"/>
            <w:szCs w:val="24"/>
          </w:rPr>
          <w:t>-</w:t>
        </w:r>
        <w:r w:rsidRPr="00CD0714">
          <w:rPr>
            <w:rStyle w:val="Hyperlink"/>
            <w:rFonts w:ascii="Times New Roman" w:hAnsi="Times New Roman"/>
            <w:sz w:val="24"/>
            <w:szCs w:val="24"/>
            <w:lang w:val="en-US"/>
          </w:rPr>
          <w:t>izdanie</w:t>
        </w:r>
        <w:r w:rsidRPr="00CD0714">
          <w:rPr>
            <w:rStyle w:val="Hyperlink"/>
            <w:rFonts w:ascii="Times New Roman" w:hAnsi="Times New Roman"/>
            <w:sz w:val="24"/>
            <w:szCs w:val="24"/>
          </w:rPr>
          <w:t>-</w:t>
        </w:r>
        <w:r w:rsidRPr="00CD0714">
          <w:rPr>
            <w:rStyle w:val="Hyperlink"/>
            <w:rFonts w:ascii="Times New Roman" w:hAnsi="Times New Roman"/>
            <w:sz w:val="24"/>
            <w:szCs w:val="24"/>
            <w:lang w:val="en-US"/>
          </w:rPr>
          <w:t>vtoroe</w:t>
        </w:r>
        <w:r w:rsidRPr="00CD0714">
          <w:rPr>
            <w:rStyle w:val="Hyperlink"/>
            <w:rFonts w:ascii="Times New Roman" w:hAnsi="Times New Roman"/>
            <w:sz w:val="24"/>
            <w:szCs w:val="24"/>
          </w:rPr>
          <w:t>-</w:t>
        </w:r>
        <w:r w:rsidRPr="00CD0714">
          <w:rPr>
            <w:rStyle w:val="Hyperlink"/>
            <w:rFonts w:ascii="Times New Roman" w:hAnsi="Times New Roman"/>
            <w:sz w:val="24"/>
            <w:szCs w:val="24"/>
            <w:lang w:val="en-US"/>
          </w:rPr>
          <w:t>ispravlennoe</w:t>
        </w:r>
        <w:r w:rsidRPr="00CD0714">
          <w:rPr>
            <w:rStyle w:val="Hyperlink"/>
            <w:rFonts w:ascii="Times New Roman" w:hAnsi="Times New Roman"/>
            <w:sz w:val="24"/>
            <w:szCs w:val="24"/>
          </w:rPr>
          <w:t>-</w:t>
        </w:r>
        <w:r w:rsidRPr="00CD0714">
          <w:rPr>
            <w:rStyle w:val="Hyperlink"/>
            <w:rFonts w:ascii="Times New Roman" w:hAnsi="Times New Roman"/>
            <w:sz w:val="24"/>
            <w:szCs w:val="24"/>
            <w:lang w:val="en-US"/>
          </w:rPr>
          <w:t>i</w:t>
        </w:r>
        <w:r w:rsidRPr="00CD0714">
          <w:rPr>
            <w:rStyle w:val="Hyperlink"/>
            <w:rFonts w:ascii="Times New Roman" w:hAnsi="Times New Roman"/>
            <w:sz w:val="24"/>
            <w:szCs w:val="24"/>
          </w:rPr>
          <w:t>-</w:t>
        </w:r>
        <w:r w:rsidRPr="00CD0714">
          <w:rPr>
            <w:rStyle w:val="Hyperlink"/>
            <w:rFonts w:ascii="Times New Roman" w:hAnsi="Times New Roman"/>
            <w:sz w:val="24"/>
            <w:szCs w:val="24"/>
            <w:lang w:val="en-US"/>
          </w:rPr>
          <w:t>dopolnennoe</w:t>
        </w:r>
      </w:hyperlink>
      <w:r w:rsidRPr="00CD0714">
        <w:rPr>
          <w:rFonts w:ascii="Times New Roman" w:hAnsi="Times New Roman"/>
          <w:sz w:val="24"/>
          <w:szCs w:val="24"/>
        </w:rPr>
        <w:t>- (Дата обращения: 09.07.2020).</w:t>
      </w:r>
      <w:r w:rsidRPr="00CD0714">
        <w:rPr>
          <w:rFonts w:ascii="Times New Roman" w:hAnsi="Times New Roman"/>
          <w:sz w:val="24"/>
          <w:szCs w:val="24"/>
        </w:rPr>
        <w:br/>
      </w:r>
      <w:r w:rsidRPr="00CD0714">
        <w:rPr>
          <w:rFonts w:ascii="Times New Roman" w:hAnsi="Times New Roman"/>
          <w:b/>
          <w:sz w:val="24"/>
          <w:szCs w:val="24"/>
        </w:rPr>
        <w:t>7.</w:t>
      </w:r>
      <w:r w:rsidRPr="00CD0714">
        <w:rPr>
          <w:rFonts w:ascii="Times New Roman" w:hAnsi="Times New Roman"/>
          <w:sz w:val="24"/>
          <w:szCs w:val="24"/>
        </w:rPr>
        <w:t xml:space="preserve">Книга И. А. Альтмана «Холокост и еврейское сопротивление на оккупированной территории СССР». [Электронный ресурс].- URL: </w:t>
      </w:r>
      <w:hyperlink r:id="rId13" w:history="1">
        <w:r w:rsidRPr="00CD0714">
          <w:rPr>
            <w:rStyle w:val="Hyperlink"/>
            <w:rFonts w:ascii="Times New Roman" w:hAnsi="Times New Roman"/>
            <w:sz w:val="24"/>
            <w:szCs w:val="24"/>
          </w:rPr>
          <w:t>https://jhist.org/shoa/hfond_126.htm</w:t>
        </w:r>
      </w:hyperlink>
      <w:r w:rsidRPr="00CD0714">
        <w:rPr>
          <w:rFonts w:ascii="Times New Roman" w:hAnsi="Times New Roman"/>
          <w:sz w:val="24"/>
          <w:szCs w:val="24"/>
        </w:rPr>
        <w:t>- (Дата обращения: 09.07.2020).</w:t>
      </w:r>
    </w:p>
    <w:p w:rsidR="007D79D7" w:rsidRDefault="007D79D7" w:rsidP="004D7178">
      <w:pPr>
        <w:spacing w:line="240" w:lineRule="auto"/>
        <w:rPr>
          <w:rFonts w:ascii="Times New Roman" w:hAnsi="Times New Roman"/>
          <w:sz w:val="24"/>
          <w:szCs w:val="24"/>
        </w:rPr>
      </w:pPr>
    </w:p>
    <w:p w:rsidR="007D79D7" w:rsidRDefault="007D79D7" w:rsidP="004D7178">
      <w:pPr>
        <w:spacing w:line="240" w:lineRule="auto"/>
        <w:rPr>
          <w:rFonts w:ascii="Times New Roman" w:hAnsi="Times New Roman"/>
          <w:sz w:val="24"/>
          <w:szCs w:val="24"/>
        </w:rPr>
      </w:pPr>
    </w:p>
    <w:p w:rsidR="007D79D7" w:rsidRDefault="007D79D7" w:rsidP="004D7178">
      <w:pPr>
        <w:spacing w:line="240" w:lineRule="auto"/>
        <w:rPr>
          <w:rFonts w:ascii="Times New Roman" w:hAnsi="Times New Roman"/>
          <w:sz w:val="24"/>
          <w:szCs w:val="24"/>
        </w:rPr>
      </w:pPr>
    </w:p>
    <w:p w:rsidR="007D79D7" w:rsidRDefault="007D79D7" w:rsidP="004D7178">
      <w:pPr>
        <w:spacing w:line="240" w:lineRule="auto"/>
        <w:rPr>
          <w:rFonts w:ascii="Times New Roman" w:hAnsi="Times New Roman"/>
          <w:sz w:val="24"/>
          <w:szCs w:val="24"/>
        </w:rPr>
      </w:pPr>
    </w:p>
    <w:p w:rsidR="007D79D7" w:rsidRDefault="007D79D7" w:rsidP="00673209">
      <w:pPr>
        <w:pStyle w:val="Heading1"/>
        <w:rPr>
          <w:rFonts w:ascii="Times New Roman" w:hAnsi="Times New Roman"/>
          <w:b w:val="0"/>
          <w:bCs w:val="0"/>
          <w:kern w:val="0"/>
          <w:sz w:val="24"/>
          <w:szCs w:val="24"/>
        </w:rPr>
      </w:pPr>
      <w:bookmarkStart w:id="9" w:name="_Toc66715677"/>
    </w:p>
    <w:p w:rsidR="007D79D7" w:rsidRDefault="007D79D7" w:rsidP="00673209"/>
    <w:p w:rsidR="007D79D7" w:rsidRDefault="007D79D7" w:rsidP="00673209"/>
    <w:p w:rsidR="007D79D7" w:rsidRDefault="007D79D7" w:rsidP="00673209"/>
    <w:p w:rsidR="007D79D7" w:rsidRDefault="007D79D7" w:rsidP="00673209"/>
    <w:p w:rsidR="007D79D7" w:rsidRDefault="007D79D7" w:rsidP="00673209"/>
    <w:p w:rsidR="007D79D7" w:rsidRDefault="007D79D7" w:rsidP="00673209"/>
    <w:p w:rsidR="007D79D7" w:rsidRDefault="007D79D7" w:rsidP="00673209"/>
    <w:p w:rsidR="007D79D7" w:rsidRDefault="007D79D7" w:rsidP="00673209"/>
    <w:p w:rsidR="007D79D7" w:rsidRPr="00673209" w:rsidRDefault="007D79D7" w:rsidP="00673209"/>
    <w:bookmarkEnd w:id="9"/>
    <w:p w:rsidR="007D79D7" w:rsidRPr="00DB43FF" w:rsidRDefault="007D79D7" w:rsidP="002874FA">
      <w:pPr>
        <w:spacing w:line="240" w:lineRule="auto"/>
        <w:rPr>
          <w:rFonts w:ascii="Times New Roman" w:hAnsi="Times New Roman"/>
          <w:sz w:val="28"/>
          <w:szCs w:val="28"/>
        </w:rPr>
      </w:pPr>
    </w:p>
    <w:p w:rsidR="007D79D7" w:rsidRPr="006B3947" w:rsidRDefault="007D79D7" w:rsidP="002874FA">
      <w:pPr>
        <w:spacing w:line="240" w:lineRule="auto"/>
        <w:rPr>
          <w:rFonts w:ascii="Times New Roman" w:hAnsi="Times New Roman"/>
          <w:b/>
          <w:sz w:val="24"/>
          <w:szCs w:val="24"/>
        </w:rPr>
      </w:pPr>
      <w:r w:rsidRPr="006B3947">
        <w:rPr>
          <w:rFonts w:ascii="Times New Roman" w:hAnsi="Times New Roman"/>
          <w:b/>
          <w:sz w:val="24"/>
          <w:szCs w:val="24"/>
        </w:rPr>
        <w:t xml:space="preserve">Приложение 1. Голубая дача – место казни невельских евреев. Фото Д. Гущина. </w:t>
      </w:r>
    </w:p>
    <w:p w:rsidR="007D79D7" w:rsidRPr="006B3947" w:rsidRDefault="007D79D7" w:rsidP="006B3947">
      <w:pPr>
        <w:rPr>
          <w:rFonts w:ascii="Times New Roman" w:hAnsi="Times New Roman"/>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одержимое 3" o:spid="_x0000_s1026" type="#_x0000_t75" alt="IMG_20150901_124834.jpg" style="position:absolute;margin-left:17.45pt;margin-top:4.45pt;width:392.6pt;height:265.65pt;z-index:-251660288;visibility:visible" wrapcoords="-41 0 -41 21539 21600 21539 21600 0 -41 0">
            <v:imagedata r:id="rId14" o:title=""/>
            <v:path arrowok="t"/>
            <w10:wrap type="tight"/>
          </v:shape>
        </w:pict>
      </w:r>
    </w:p>
    <w:p w:rsidR="007D79D7" w:rsidRDefault="007D79D7" w:rsidP="006B3947">
      <w:pPr>
        <w:rPr>
          <w:rFonts w:ascii="Times New Roman" w:hAnsi="Times New Roman"/>
          <w:sz w:val="28"/>
          <w:szCs w:val="28"/>
        </w:rPr>
      </w:pPr>
    </w:p>
    <w:p w:rsidR="007D79D7" w:rsidRPr="006B394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r>
        <w:rPr>
          <w:noProof/>
          <w:lang w:eastAsia="ru-RU"/>
        </w:rPr>
        <w:pict>
          <v:shape id="_x0000_s1027" type="#_x0000_t75" alt="1.jpg" style="position:absolute;margin-left:15.4pt;margin-top:19.3pt;width:393.55pt;height:291.75pt;z-index:-251659264;visibility:visible" wrapcoords="-41 0 -41 21544 21600 21544 21600 0 -41 0">
            <v:imagedata r:id="rId15" o:title=""/>
            <v:path arrowok="t"/>
            <w10:wrap type="tight"/>
          </v:shape>
        </w:pict>
      </w: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b/>
          <w:sz w:val="24"/>
          <w:szCs w:val="24"/>
        </w:rPr>
      </w:pPr>
    </w:p>
    <w:p w:rsidR="007D79D7" w:rsidRDefault="007D79D7" w:rsidP="006B3947">
      <w:pPr>
        <w:rPr>
          <w:rFonts w:ascii="Times New Roman" w:hAnsi="Times New Roman"/>
          <w:b/>
          <w:sz w:val="24"/>
          <w:szCs w:val="24"/>
        </w:rPr>
      </w:pPr>
    </w:p>
    <w:p w:rsidR="007D79D7" w:rsidRPr="00673209" w:rsidRDefault="007D79D7" w:rsidP="006B3947">
      <w:pPr>
        <w:rPr>
          <w:rFonts w:ascii="Times New Roman" w:hAnsi="Times New Roman"/>
          <w:b/>
          <w:sz w:val="24"/>
          <w:szCs w:val="24"/>
        </w:rPr>
      </w:pPr>
      <w:bookmarkStart w:id="10" w:name="_GoBack"/>
      <w:bookmarkEnd w:id="10"/>
      <w:r w:rsidRPr="00673209">
        <w:rPr>
          <w:rFonts w:ascii="Times New Roman" w:hAnsi="Times New Roman"/>
          <w:b/>
          <w:sz w:val="24"/>
          <w:szCs w:val="24"/>
        </w:rPr>
        <w:t>Приложение 2. Книга Л. Максимовской «Земля молчит… Памяти Невельского гетто».</w:t>
      </w:r>
    </w:p>
    <w:p w:rsidR="007D79D7" w:rsidRPr="00673209" w:rsidRDefault="007D79D7" w:rsidP="006B3947">
      <w:pPr>
        <w:rPr>
          <w:rFonts w:ascii="Times New Roman" w:hAnsi="Times New Roman"/>
          <w:b/>
          <w:sz w:val="28"/>
          <w:szCs w:val="28"/>
        </w:rPr>
      </w:pPr>
      <w:r>
        <w:rPr>
          <w:noProof/>
          <w:lang w:eastAsia="ru-RU"/>
        </w:rPr>
        <w:pict>
          <v:shape id="_x0000_s1028" type="#_x0000_t75" alt="" style="position:absolute;margin-left:90pt;margin-top:7.2pt;width:249pt;height:351pt;z-index:-251657216" wrapcoords="-65 0 -65 21554 21600 21554 21600 0 -65 0">
            <v:imagedata r:id="rId16" o:title=""/>
            <w10:wrap type="tight"/>
          </v:shape>
        </w:pict>
      </w: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Pr="006616BE" w:rsidRDefault="007D79D7" w:rsidP="006B3947">
      <w:pPr>
        <w:rPr>
          <w:rFonts w:ascii="Times New Roman" w:hAnsi="Times New Roman"/>
          <w:b/>
          <w:sz w:val="24"/>
          <w:szCs w:val="24"/>
        </w:rPr>
      </w:pPr>
      <w:r w:rsidRPr="006616BE">
        <w:rPr>
          <w:rFonts w:ascii="Times New Roman" w:hAnsi="Times New Roman"/>
          <w:b/>
          <w:sz w:val="24"/>
          <w:szCs w:val="24"/>
        </w:rPr>
        <w:t>П</w:t>
      </w:r>
      <w:r>
        <w:rPr>
          <w:rFonts w:ascii="Times New Roman" w:hAnsi="Times New Roman"/>
          <w:b/>
          <w:sz w:val="24"/>
          <w:szCs w:val="24"/>
        </w:rPr>
        <w:t>риложение 3</w:t>
      </w:r>
      <w:r w:rsidRPr="006616BE">
        <w:rPr>
          <w:rFonts w:ascii="Times New Roman" w:hAnsi="Times New Roman"/>
          <w:b/>
          <w:sz w:val="24"/>
          <w:szCs w:val="24"/>
        </w:rPr>
        <w:t xml:space="preserve">. </w:t>
      </w:r>
      <w:r>
        <w:rPr>
          <w:rFonts w:ascii="Times New Roman" w:hAnsi="Times New Roman"/>
          <w:b/>
          <w:sz w:val="24"/>
          <w:szCs w:val="24"/>
        </w:rPr>
        <w:t>Менора</w:t>
      </w:r>
      <w:r w:rsidRPr="006616BE">
        <w:rPr>
          <w:rFonts w:ascii="Times New Roman" w:hAnsi="Times New Roman"/>
          <w:b/>
          <w:sz w:val="24"/>
          <w:szCs w:val="24"/>
        </w:rPr>
        <w:t xml:space="preserve"> на Голубой даче.</w:t>
      </w:r>
      <w:r>
        <w:rPr>
          <w:rFonts w:ascii="Times New Roman" w:hAnsi="Times New Roman"/>
          <w:b/>
          <w:sz w:val="24"/>
          <w:szCs w:val="24"/>
        </w:rPr>
        <w:t xml:space="preserve"> Фото Д. Гущина. </w:t>
      </w: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r>
        <w:rPr>
          <w:noProof/>
          <w:lang w:eastAsia="ru-RU"/>
        </w:rPr>
        <w:pict>
          <v:shape id="Содержимое 4" o:spid="_x0000_s1029" type="#_x0000_t75" alt="на г.д..jpg" style="position:absolute;margin-left:-36pt;margin-top:15.65pt;width:485.75pt;height:336.35pt;z-index:-251658240;visibility:visible" wrapcoords="-33 0 -33 21552 21600 21552 21600 0 -33 0">
            <v:imagedata r:id="rId17" o:title=""/>
            <v:path arrowok="t"/>
            <w10:wrap type="tight"/>
          </v:shape>
        </w:pict>
      </w: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sz w:val="28"/>
          <w:szCs w:val="28"/>
        </w:rPr>
      </w:pPr>
    </w:p>
    <w:p w:rsidR="007D79D7" w:rsidRDefault="007D79D7" w:rsidP="006B3947">
      <w:pPr>
        <w:rPr>
          <w:rFonts w:ascii="Times New Roman" w:hAnsi="Times New Roman"/>
          <w:b/>
          <w:sz w:val="24"/>
          <w:szCs w:val="24"/>
        </w:rPr>
      </w:pPr>
    </w:p>
    <w:p w:rsidR="007D79D7" w:rsidRDefault="007D79D7" w:rsidP="006B3947">
      <w:pPr>
        <w:rPr>
          <w:rFonts w:ascii="Times New Roman" w:hAnsi="Times New Roman"/>
          <w:b/>
          <w:sz w:val="24"/>
          <w:szCs w:val="24"/>
        </w:rPr>
      </w:pPr>
    </w:p>
    <w:p w:rsidR="007D79D7" w:rsidRDefault="007D79D7" w:rsidP="006B3947">
      <w:pPr>
        <w:rPr>
          <w:rFonts w:ascii="Times New Roman" w:hAnsi="Times New Roman"/>
          <w:b/>
          <w:sz w:val="24"/>
          <w:szCs w:val="24"/>
        </w:rPr>
      </w:pPr>
    </w:p>
    <w:p w:rsidR="007D79D7" w:rsidRDefault="007D79D7" w:rsidP="006B3947">
      <w:pPr>
        <w:rPr>
          <w:rFonts w:ascii="Times New Roman" w:hAnsi="Times New Roman"/>
          <w:b/>
          <w:sz w:val="24"/>
          <w:szCs w:val="24"/>
        </w:rPr>
      </w:pPr>
    </w:p>
    <w:p w:rsidR="007D79D7" w:rsidRDefault="007D79D7" w:rsidP="006B3947">
      <w:pPr>
        <w:rPr>
          <w:rFonts w:ascii="Times New Roman" w:hAnsi="Times New Roman"/>
          <w:b/>
          <w:sz w:val="24"/>
          <w:szCs w:val="24"/>
        </w:rPr>
      </w:pPr>
    </w:p>
    <w:p w:rsidR="007D79D7" w:rsidRDefault="007D79D7" w:rsidP="006B3947">
      <w:pPr>
        <w:rPr>
          <w:rFonts w:ascii="Times New Roman" w:hAnsi="Times New Roman"/>
          <w:b/>
          <w:sz w:val="24"/>
          <w:szCs w:val="24"/>
        </w:rPr>
      </w:pPr>
    </w:p>
    <w:p w:rsidR="007D79D7" w:rsidRDefault="007D79D7" w:rsidP="006B3947">
      <w:pPr>
        <w:rPr>
          <w:rFonts w:ascii="Times New Roman" w:hAnsi="Times New Roman"/>
          <w:b/>
          <w:sz w:val="24"/>
          <w:szCs w:val="24"/>
        </w:rPr>
      </w:pPr>
    </w:p>
    <w:p w:rsidR="007D79D7" w:rsidRDefault="007D79D7" w:rsidP="006B3947">
      <w:pPr>
        <w:rPr>
          <w:rFonts w:ascii="Times New Roman" w:hAnsi="Times New Roman"/>
          <w:b/>
          <w:sz w:val="24"/>
          <w:szCs w:val="24"/>
        </w:rPr>
      </w:pPr>
    </w:p>
    <w:p w:rsidR="007D79D7" w:rsidRDefault="007D79D7" w:rsidP="006B3947">
      <w:pPr>
        <w:rPr>
          <w:rFonts w:ascii="Times New Roman" w:hAnsi="Times New Roman"/>
          <w:b/>
          <w:sz w:val="24"/>
          <w:szCs w:val="24"/>
        </w:rPr>
      </w:pPr>
    </w:p>
    <w:p w:rsidR="007D79D7" w:rsidRDefault="007D79D7" w:rsidP="006B3947">
      <w:pPr>
        <w:rPr>
          <w:rFonts w:ascii="Times New Roman" w:hAnsi="Times New Roman"/>
          <w:b/>
          <w:sz w:val="24"/>
          <w:szCs w:val="24"/>
        </w:rPr>
      </w:pPr>
    </w:p>
    <w:p w:rsidR="007D79D7" w:rsidRDefault="007D79D7" w:rsidP="006B3947">
      <w:pPr>
        <w:rPr>
          <w:rFonts w:ascii="Times New Roman" w:hAnsi="Times New Roman"/>
          <w:b/>
          <w:sz w:val="24"/>
          <w:szCs w:val="24"/>
        </w:rPr>
      </w:pPr>
    </w:p>
    <w:p w:rsidR="007D79D7" w:rsidRDefault="007D79D7" w:rsidP="006B3947">
      <w:pPr>
        <w:rPr>
          <w:rFonts w:ascii="Times New Roman" w:hAnsi="Times New Roman"/>
          <w:b/>
          <w:sz w:val="24"/>
          <w:szCs w:val="24"/>
        </w:rPr>
      </w:pPr>
    </w:p>
    <w:p w:rsidR="007D79D7" w:rsidRDefault="007D79D7" w:rsidP="006B3947">
      <w:pPr>
        <w:rPr>
          <w:rFonts w:ascii="Times New Roman" w:hAnsi="Times New Roman"/>
          <w:b/>
          <w:sz w:val="24"/>
          <w:szCs w:val="24"/>
        </w:rPr>
      </w:pPr>
    </w:p>
    <w:p w:rsidR="007D79D7" w:rsidRDefault="007D79D7" w:rsidP="006B3947">
      <w:pPr>
        <w:rPr>
          <w:rFonts w:ascii="Times New Roman" w:hAnsi="Times New Roman"/>
          <w:b/>
          <w:sz w:val="24"/>
          <w:szCs w:val="24"/>
        </w:rPr>
      </w:pPr>
    </w:p>
    <w:p w:rsidR="007D79D7" w:rsidRDefault="007D79D7" w:rsidP="006B3947">
      <w:pPr>
        <w:rPr>
          <w:rFonts w:ascii="Times New Roman" w:hAnsi="Times New Roman"/>
          <w:b/>
          <w:sz w:val="24"/>
          <w:szCs w:val="24"/>
        </w:rPr>
      </w:pPr>
    </w:p>
    <w:p w:rsidR="007D79D7" w:rsidRDefault="007D79D7" w:rsidP="006B3947">
      <w:pPr>
        <w:rPr>
          <w:rFonts w:ascii="Times New Roman" w:hAnsi="Times New Roman"/>
          <w:b/>
          <w:sz w:val="24"/>
          <w:szCs w:val="24"/>
        </w:rPr>
      </w:pPr>
    </w:p>
    <w:p w:rsidR="007D79D7" w:rsidRDefault="007D79D7" w:rsidP="006B3947">
      <w:pPr>
        <w:rPr>
          <w:rFonts w:ascii="Times New Roman" w:hAnsi="Times New Roman"/>
          <w:b/>
          <w:sz w:val="24"/>
          <w:szCs w:val="24"/>
        </w:rPr>
      </w:pPr>
    </w:p>
    <w:p w:rsidR="007D79D7" w:rsidRDefault="007D79D7" w:rsidP="006B3947">
      <w:pPr>
        <w:rPr>
          <w:rFonts w:ascii="Times New Roman" w:hAnsi="Times New Roman"/>
          <w:b/>
          <w:sz w:val="24"/>
          <w:szCs w:val="24"/>
        </w:rPr>
      </w:pPr>
    </w:p>
    <w:p w:rsidR="007D79D7" w:rsidRDefault="007D79D7" w:rsidP="006B3947">
      <w:pPr>
        <w:rPr>
          <w:rFonts w:ascii="Times New Roman" w:hAnsi="Times New Roman"/>
          <w:b/>
          <w:sz w:val="24"/>
          <w:szCs w:val="24"/>
        </w:rPr>
      </w:pPr>
    </w:p>
    <w:p w:rsidR="007D79D7" w:rsidRDefault="007D79D7" w:rsidP="006B3947">
      <w:pPr>
        <w:rPr>
          <w:rFonts w:ascii="Times New Roman" w:hAnsi="Times New Roman"/>
          <w:b/>
          <w:sz w:val="24"/>
          <w:szCs w:val="24"/>
        </w:rPr>
      </w:pPr>
    </w:p>
    <w:p w:rsidR="007D79D7" w:rsidRDefault="007D79D7" w:rsidP="006B3947">
      <w:pPr>
        <w:rPr>
          <w:rFonts w:ascii="Times New Roman" w:hAnsi="Times New Roman"/>
          <w:b/>
          <w:sz w:val="24"/>
          <w:szCs w:val="24"/>
        </w:rPr>
      </w:pPr>
    </w:p>
    <w:p w:rsidR="007D79D7" w:rsidRDefault="007D79D7" w:rsidP="006B3947">
      <w:pPr>
        <w:rPr>
          <w:rFonts w:ascii="Times New Roman" w:hAnsi="Times New Roman"/>
          <w:b/>
          <w:sz w:val="24"/>
          <w:szCs w:val="24"/>
        </w:rPr>
      </w:pPr>
    </w:p>
    <w:p w:rsidR="007D79D7" w:rsidRPr="009D4E9E" w:rsidRDefault="007D79D7" w:rsidP="006B3947">
      <w:pPr>
        <w:rPr>
          <w:rFonts w:ascii="Times New Roman" w:hAnsi="Times New Roman"/>
          <w:b/>
          <w:sz w:val="24"/>
          <w:szCs w:val="24"/>
        </w:rPr>
      </w:pPr>
      <w:r>
        <w:rPr>
          <w:rFonts w:ascii="Times New Roman" w:hAnsi="Times New Roman"/>
          <w:b/>
          <w:sz w:val="24"/>
          <w:szCs w:val="24"/>
        </w:rPr>
        <w:t>Приложение 4</w:t>
      </w:r>
      <w:r w:rsidRPr="009D4E9E">
        <w:rPr>
          <w:rFonts w:ascii="Times New Roman" w:hAnsi="Times New Roman"/>
          <w:b/>
          <w:sz w:val="24"/>
          <w:szCs w:val="24"/>
        </w:rPr>
        <w:t>. Факты из биог</w:t>
      </w:r>
      <w:r>
        <w:rPr>
          <w:rFonts w:ascii="Times New Roman" w:hAnsi="Times New Roman"/>
          <w:b/>
          <w:sz w:val="24"/>
          <w:szCs w:val="24"/>
        </w:rPr>
        <w:t>р</w:t>
      </w:r>
      <w:r w:rsidRPr="009D4E9E">
        <w:rPr>
          <w:rFonts w:ascii="Times New Roman" w:hAnsi="Times New Roman"/>
          <w:b/>
          <w:sz w:val="24"/>
          <w:szCs w:val="24"/>
        </w:rPr>
        <w:t xml:space="preserve">афии Марины Левтовой. Фото из Интернета. </w:t>
      </w:r>
    </w:p>
    <w:p w:rsidR="007D79D7" w:rsidRDefault="007D79D7" w:rsidP="006B3947">
      <w:pPr>
        <w:rPr>
          <w:rFonts w:ascii="Times New Roman" w:hAnsi="Times New Roman"/>
          <w:sz w:val="28"/>
          <w:szCs w:val="28"/>
        </w:rPr>
      </w:pPr>
      <w:r>
        <w:rPr>
          <w:noProof/>
          <w:lang w:eastAsia="ru-RU"/>
        </w:rPr>
        <w:pict>
          <v:shape id="Рисунок 1" o:spid="_x0000_i1025" type="#_x0000_t75" style="width:432.75pt;height:291pt;visibility:visible">
            <v:imagedata r:id="rId18" o:title="" croptop="2167f" cropbottom="2842f" cropright="1266f"/>
          </v:shape>
        </w:pict>
      </w:r>
    </w:p>
    <w:p w:rsidR="007D79D7" w:rsidRPr="006B3947" w:rsidRDefault="007D79D7" w:rsidP="006B3947">
      <w:pPr>
        <w:tabs>
          <w:tab w:val="left" w:pos="990"/>
        </w:tabs>
        <w:rPr>
          <w:rFonts w:ascii="Times New Roman" w:hAnsi="Times New Roman"/>
          <w:sz w:val="28"/>
          <w:szCs w:val="28"/>
        </w:rPr>
      </w:pPr>
      <w:r>
        <w:rPr>
          <w:noProof/>
          <w:lang w:eastAsia="ru-RU"/>
        </w:rPr>
        <w:pict>
          <v:shape id="_x0000_i1026" type="#_x0000_t75" style="width:402pt;height:333pt;visibility:visible">
            <v:imagedata r:id="rId19" o:title="" croptop="2172f" cropbottom="2850f" cropleft="109f" cropright="1522f"/>
          </v:shape>
        </w:pict>
      </w:r>
    </w:p>
    <w:sectPr w:rsidR="007D79D7" w:rsidRPr="006B3947" w:rsidSect="00C42963">
      <w:footerReference w:type="even" r:id="rId20"/>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79D7" w:rsidRDefault="007D79D7" w:rsidP="00A33B87">
      <w:pPr>
        <w:spacing w:after="0" w:line="240" w:lineRule="auto"/>
      </w:pPr>
      <w:r>
        <w:separator/>
      </w:r>
    </w:p>
  </w:endnote>
  <w:endnote w:type="continuationSeparator" w:id="1">
    <w:p w:rsidR="007D79D7" w:rsidRDefault="007D79D7" w:rsidP="00A33B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imSun">
    <w:altName w:val="§­§°§®§Ц"/>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9D7" w:rsidRDefault="007D79D7" w:rsidP="006B39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D79D7" w:rsidRDefault="007D79D7" w:rsidP="00C4296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9D7" w:rsidRDefault="007D79D7" w:rsidP="006B39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7D79D7" w:rsidRDefault="007D79D7" w:rsidP="00C4296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79D7" w:rsidRDefault="007D79D7" w:rsidP="00A33B87">
      <w:pPr>
        <w:spacing w:after="0" w:line="240" w:lineRule="auto"/>
      </w:pPr>
      <w:r>
        <w:separator/>
      </w:r>
    </w:p>
  </w:footnote>
  <w:footnote w:type="continuationSeparator" w:id="1">
    <w:p w:rsidR="007D79D7" w:rsidRDefault="007D79D7" w:rsidP="00A33B87">
      <w:pPr>
        <w:spacing w:after="0" w:line="240" w:lineRule="auto"/>
      </w:pPr>
      <w:r>
        <w:continuationSeparator/>
      </w:r>
    </w:p>
  </w:footnote>
  <w:footnote w:id="2">
    <w:p w:rsidR="007D79D7" w:rsidRDefault="007D79D7">
      <w:pPr>
        <w:pStyle w:val="FootnoteText"/>
      </w:pPr>
      <w:r>
        <w:rPr>
          <w:rStyle w:val="FootnoteReference"/>
        </w:rPr>
        <w:footnoteRef/>
      </w:r>
      <w:r w:rsidRPr="006C09B4">
        <w:rPr>
          <w:rFonts w:ascii="Times New Roman" w:hAnsi="Times New Roman"/>
          <w:sz w:val="18"/>
          <w:szCs w:val="18"/>
        </w:rPr>
        <w:t xml:space="preserve">Краткая история Холокоста на территории СССР. </w:t>
      </w:r>
      <w:r w:rsidRPr="006C09B4">
        <w:rPr>
          <w:rFonts w:ascii="Times New Roman" w:hAnsi="Times New Roman"/>
          <w:sz w:val="18"/>
          <w:szCs w:val="18"/>
        </w:rPr>
        <w:sym w:font="Symbol" w:char="F05B"/>
      </w:r>
      <w:r w:rsidRPr="006C09B4">
        <w:rPr>
          <w:rFonts w:ascii="Times New Roman" w:hAnsi="Times New Roman"/>
          <w:sz w:val="18"/>
          <w:szCs w:val="18"/>
        </w:rPr>
        <w:t xml:space="preserve">Электронный ресурс </w:t>
      </w:r>
      <w:r w:rsidRPr="006C09B4">
        <w:rPr>
          <w:rFonts w:ascii="Times New Roman" w:hAnsi="Times New Roman"/>
          <w:sz w:val="18"/>
          <w:szCs w:val="18"/>
        </w:rPr>
        <w:sym w:font="Symbol" w:char="F05D"/>
      </w:r>
      <w:r w:rsidRPr="006C09B4">
        <w:rPr>
          <w:rFonts w:ascii="Times New Roman" w:hAnsi="Times New Roman"/>
          <w:sz w:val="18"/>
          <w:szCs w:val="18"/>
        </w:rPr>
        <w:t xml:space="preserve">.- </w:t>
      </w:r>
      <w:r w:rsidRPr="006C09B4">
        <w:rPr>
          <w:rFonts w:ascii="Times New Roman" w:hAnsi="Times New Roman"/>
          <w:sz w:val="18"/>
          <w:szCs w:val="18"/>
          <w:lang w:val="en-US"/>
        </w:rPr>
        <w:t>URL</w:t>
      </w:r>
      <w:r w:rsidRPr="006C09B4">
        <w:rPr>
          <w:rFonts w:ascii="Times New Roman" w:hAnsi="Times New Roman"/>
          <w:sz w:val="18"/>
          <w:szCs w:val="18"/>
        </w:rPr>
        <w:t xml:space="preserve">: </w:t>
      </w:r>
      <w:hyperlink r:id="rId1" w:history="1">
        <w:r w:rsidRPr="006C09B4">
          <w:rPr>
            <w:rStyle w:val="Hyperlink"/>
            <w:rFonts w:ascii="Times New Roman" w:hAnsi="Times New Roman"/>
            <w:sz w:val="18"/>
            <w:szCs w:val="18"/>
          </w:rPr>
          <w:t>https://isralove.org/load/2-1-0-3089.-(Дата</w:t>
        </w:r>
      </w:hyperlink>
      <w:r w:rsidRPr="006C09B4">
        <w:rPr>
          <w:rFonts w:ascii="Times New Roman" w:hAnsi="Times New Roman"/>
          <w:sz w:val="18"/>
          <w:szCs w:val="18"/>
        </w:rPr>
        <w:t xml:space="preserve"> обращения: 15.08.2020).</w:t>
      </w:r>
    </w:p>
  </w:footnote>
  <w:footnote w:id="3">
    <w:p w:rsidR="007D79D7" w:rsidRDefault="007D79D7">
      <w:pPr>
        <w:pStyle w:val="FootnoteText"/>
      </w:pPr>
      <w:r>
        <w:rPr>
          <w:rStyle w:val="FootnoteReference"/>
        </w:rPr>
        <w:footnoteRef/>
      </w:r>
      <w:r w:rsidRPr="00CD0714">
        <w:rPr>
          <w:rFonts w:ascii="Times New Roman" w:hAnsi="Times New Roman"/>
        </w:rPr>
        <w:t xml:space="preserve">Книга И. А. Альтмана «Холокост и еврейское сопротивление на оккупированной территории СССР». [Электронный ресурс].- URL:  </w:t>
      </w:r>
      <w:hyperlink r:id="rId2" w:history="1">
        <w:r w:rsidRPr="00CD0714">
          <w:rPr>
            <w:rStyle w:val="Hyperlink"/>
            <w:rFonts w:ascii="Times New Roman" w:hAnsi="Times New Roman"/>
          </w:rPr>
          <w:t>https://jhist.org/shoa/hfond_126.htm</w:t>
        </w:r>
      </w:hyperlink>
      <w:r w:rsidRPr="00CD0714">
        <w:rPr>
          <w:rFonts w:ascii="Times New Roman" w:hAnsi="Times New Roman"/>
        </w:rPr>
        <w:t xml:space="preserve"> - (Дата обращения: 09.07.2020).</w:t>
      </w:r>
    </w:p>
  </w:footnote>
  <w:footnote w:id="4">
    <w:p w:rsidR="007D79D7" w:rsidRDefault="007D79D7">
      <w:pPr>
        <w:pStyle w:val="FootnoteText"/>
      </w:pPr>
      <w:r>
        <w:rPr>
          <w:rStyle w:val="FootnoteReference"/>
        </w:rPr>
        <w:footnoteRef/>
      </w:r>
      <w:r w:rsidRPr="00CA539E">
        <w:rPr>
          <w:rFonts w:ascii="Times New Roman" w:hAnsi="Times New Roman"/>
          <w:sz w:val="18"/>
          <w:szCs w:val="18"/>
        </w:rPr>
        <w:t xml:space="preserve">Краткая история Холокоста на территории СССР. </w:t>
      </w:r>
      <w:r w:rsidRPr="00CA539E">
        <w:rPr>
          <w:rFonts w:ascii="Times New Roman" w:hAnsi="Times New Roman"/>
          <w:sz w:val="18"/>
          <w:szCs w:val="18"/>
        </w:rPr>
        <w:sym w:font="Symbol" w:char="F05B"/>
      </w:r>
      <w:r w:rsidRPr="00CA539E">
        <w:rPr>
          <w:rFonts w:ascii="Times New Roman" w:hAnsi="Times New Roman"/>
          <w:sz w:val="18"/>
          <w:szCs w:val="18"/>
        </w:rPr>
        <w:t xml:space="preserve">Электронный ресурс </w:t>
      </w:r>
      <w:r w:rsidRPr="00CA539E">
        <w:rPr>
          <w:rFonts w:ascii="Times New Roman" w:hAnsi="Times New Roman"/>
          <w:sz w:val="18"/>
          <w:szCs w:val="18"/>
        </w:rPr>
        <w:sym w:font="Symbol" w:char="F05D"/>
      </w:r>
      <w:r w:rsidRPr="00CA539E">
        <w:rPr>
          <w:rFonts w:ascii="Times New Roman" w:hAnsi="Times New Roman"/>
          <w:sz w:val="18"/>
          <w:szCs w:val="18"/>
        </w:rPr>
        <w:t xml:space="preserve">.- </w:t>
      </w:r>
      <w:r w:rsidRPr="00CA539E">
        <w:rPr>
          <w:rFonts w:ascii="Times New Roman" w:hAnsi="Times New Roman"/>
          <w:sz w:val="18"/>
          <w:szCs w:val="18"/>
          <w:lang w:val="en-US"/>
        </w:rPr>
        <w:t>URL</w:t>
      </w:r>
      <w:r w:rsidRPr="00CA539E">
        <w:rPr>
          <w:rFonts w:ascii="Times New Roman" w:hAnsi="Times New Roman"/>
          <w:sz w:val="18"/>
          <w:szCs w:val="18"/>
        </w:rPr>
        <w:t xml:space="preserve">: </w:t>
      </w:r>
      <w:hyperlink r:id="rId3" w:history="1">
        <w:r w:rsidRPr="00CA539E">
          <w:rPr>
            <w:rStyle w:val="Hyperlink"/>
            <w:rFonts w:ascii="Times New Roman" w:hAnsi="Times New Roman"/>
            <w:sz w:val="18"/>
            <w:szCs w:val="18"/>
          </w:rPr>
          <w:t xml:space="preserve">https://isralove.org/load/2-1-0-3089. </w:t>
        </w:r>
      </w:hyperlink>
      <w:r w:rsidRPr="00CA539E">
        <w:rPr>
          <w:rFonts w:ascii="Times New Roman" w:hAnsi="Times New Roman"/>
          <w:sz w:val="18"/>
          <w:szCs w:val="18"/>
        </w:rPr>
        <w:t xml:space="preserve"> (Дата обращения: 15.08.2020).</w:t>
      </w:r>
    </w:p>
  </w:footnote>
  <w:footnote w:id="5">
    <w:p w:rsidR="007D79D7" w:rsidRDefault="007D79D7">
      <w:pPr>
        <w:pStyle w:val="FootnoteText"/>
      </w:pPr>
      <w:r>
        <w:rPr>
          <w:rStyle w:val="FootnoteReference"/>
        </w:rPr>
        <w:footnoteRef/>
      </w:r>
      <w:r w:rsidRPr="00CA539E">
        <w:rPr>
          <w:rFonts w:ascii="Times New Roman" w:hAnsi="Times New Roman"/>
          <w:sz w:val="18"/>
          <w:szCs w:val="18"/>
        </w:rPr>
        <w:t>Холокост в Невеле:. -</w:t>
      </w:r>
      <w:r w:rsidRPr="00CA539E">
        <w:rPr>
          <w:rFonts w:ascii="Times New Roman" w:hAnsi="Times New Roman"/>
          <w:sz w:val="18"/>
          <w:szCs w:val="18"/>
        </w:rPr>
        <w:sym w:font="Symbol" w:char="F05B"/>
      </w:r>
      <w:r w:rsidRPr="00CA539E">
        <w:rPr>
          <w:rFonts w:ascii="Times New Roman" w:hAnsi="Times New Roman"/>
          <w:sz w:val="18"/>
          <w:szCs w:val="18"/>
        </w:rPr>
        <w:t xml:space="preserve">Электронный ресурс </w:t>
      </w:r>
      <w:r w:rsidRPr="00CA539E">
        <w:rPr>
          <w:rFonts w:ascii="Times New Roman" w:hAnsi="Times New Roman"/>
          <w:sz w:val="18"/>
          <w:szCs w:val="18"/>
        </w:rPr>
        <w:sym w:font="Symbol" w:char="F05D"/>
      </w:r>
      <w:r w:rsidRPr="00CA539E">
        <w:rPr>
          <w:rFonts w:ascii="Times New Roman" w:hAnsi="Times New Roman"/>
          <w:sz w:val="18"/>
          <w:szCs w:val="18"/>
        </w:rPr>
        <w:t xml:space="preserve">.- </w:t>
      </w:r>
      <w:r w:rsidRPr="00CA539E">
        <w:rPr>
          <w:rFonts w:ascii="Times New Roman" w:hAnsi="Times New Roman"/>
          <w:sz w:val="18"/>
          <w:szCs w:val="18"/>
          <w:lang w:val="en-US"/>
        </w:rPr>
        <w:t>URL</w:t>
      </w:r>
      <w:r w:rsidRPr="00CA539E">
        <w:rPr>
          <w:rFonts w:ascii="Times New Roman" w:hAnsi="Times New Roman"/>
          <w:sz w:val="18"/>
          <w:szCs w:val="18"/>
        </w:rPr>
        <w:t xml:space="preserve">: </w:t>
      </w:r>
      <w:hyperlink r:id="rId4" w:history="1">
        <w:r w:rsidRPr="00CA539E">
          <w:rPr>
            <w:rStyle w:val="Hyperlink"/>
            <w:rFonts w:ascii="Times New Roman" w:hAnsi="Times New Roman"/>
            <w:sz w:val="18"/>
            <w:szCs w:val="18"/>
          </w:rPr>
          <w:t>https://sigdan.livejournal.com/49664.html</w:t>
        </w:r>
      </w:hyperlink>
      <w:r w:rsidRPr="00CA539E">
        <w:rPr>
          <w:rFonts w:ascii="Times New Roman" w:hAnsi="Times New Roman"/>
          <w:sz w:val="18"/>
          <w:szCs w:val="18"/>
        </w:rPr>
        <w:t>. - (Дата обращения: 21.10.2020).</w:t>
      </w:r>
    </w:p>
  </w:footnote>
  <w:footnote w:id="6">
    <w:p w:rsidR="007D79D7" w:rsidRDefault="007D79D7">
      <w:pPr>
        <w:pStyle w:val="FootnoteText"/>
      </w:pPr>
      <w:r>
        <w:rPr>
          <w:rStyle w:val="FootnoteReference"/>
        </w:rPr>
        <w:footnoteRef/>
      </w:r>
      <w:r w:rsidRPr="00CA539E">
        <w:rPr>
          <w:rFonts w:ascii="Times New Roman" w:hAnsi="Times New Roman"/>
          <w:sz w:val="18"/>
          <w:szCs w:val="18"/>
        </w:rPr>
        <w:t>Еврейская община в Невеле. -</w:t>
      </w:r>
      <w:r w:rsidRPr="00CA539E">
        <w:rPr>
          <w:rFonts w:ascii="Times New Roman" w:hAnsi="Times New Roman"/>
          <w:sz w:val="18"/>
          <w:szCs w:val="18"/>
        </w:rPr>
        <w:sym w:font="Symbol" w:char="F05B"/>
      </w:r>
      <w:r w:rsidRPr="00CA539E">
        <w:rPr>
          <w:rFonts w:ascii="Times New Roman" w:hAnsi="Times New Roman"/>
          <w:sz w:val="18"/>
          <w:szCs w:val="18"/>
        </w:rPr>
        <w:t xml:space="preserve">Электронный ресурс </w:t>
      </w:r>
      <w:r w:rsidRPr="00CA539E">
        <w:rPr>
          <w:rFonts w:ascii="Times New Roman" w:hAnsi="Times New Roman"/>
          <w:sz w:val="18"/>
          <w:szCs w:val="18"/>
        </w:rPr>
        <w:sym w:font="Symbol" w:char="F05D"/>
      </w:r>
      <w:r w:rsidRPr="00CA539E">
        <w:rPr>
          <w:rFonts w:ascii="Times New Roman" w:hAnsi="Times New Roman"/>
          <w:sz w:val="18"/>
          <w:szCs w:val="18"/>
        </w:rPr>
        <w:t xml:space="preserve">.- </w:t>
      </w:r>
      <w:r w:rsidRPr="00CA539E">
        <w:rPr>
          <w:rFonts w:ascii="Times New Roman" w:hAnsi="Times New Roman"/>
          <w:sz w:val="18"/>
          <w:szCs w:val="18"/>
          <w:lang w:val="en-US"/>
        </w:rPr>
        <w:t>URL</w:t>
      </w:r>
      <w:r w:rsidRPr="00CA539E">
        <w:rPr>
          <w:rFonts w:ascii="Times New Roman" w:hAnsi="Times New Roman"/>
          <w:sz w:val="18"/>
          <w:szCs w:val="18"/>
        </w:rPr>
        <w:t xml:space="preserve">: </w:t>
      </w:r>
      <w:hyperlink r:id="rId5" w:history="1">
        <w:r w:rsidRPr="00CA539E">
          <w:rPr>
            <w:rStyle w:val="Hyperlink"/>
            <w:rFonts w:ascii="Times New Roman" w:hAnsi="Times New Roman"/>
            <w:sz w:val="18"/>
            <w:szCs w:val="18"/>
          </w:rPr>
          <w:t>https://nevelikc.ru</w:t>
        </w:r>
      </w:hyperlink>
      <w:r w:rsidRPr="00CA539E">
        <w:rPr>
          <w:rFonts w:ascii="Times New Roman" w:hAnsi="Times New Roman"/>
          <w:sz w:val="18"/>
          <w:szCs w:val="18"/>
        </w:rPr>
        <w:t>. -(Дата обращения: 13.12.2020).</w:t>
      </w:r>
    </w:p>
  </w:footnote>
  <w:footnote w:id="7">
    <w:p w:rsidR="007D79D7" w:rsidRDefault="007D79D7">
      <w:pPr>
        <w:pStyle w:val="FootnoteText"/>
      </w:pPr>
      <w:r>
        <w:rPr>
          <w:rStyle w:val="FootnoteReference"/>
        </w:rPr>
        <w:footnoteRef/>
      </w:r>
      <w:r w:rsidRPr="005E0C1D">
        <w:rPr>
          <w:rFonts w:ascii="Times New Roman" w:hAnsi="Times New Roman"/>
          <w:sz w:val="18"/>
          <w:szCs w:val="18"/>
        </w:rPr>
        <w:t>Яд Вашем - Мемориальный комплекс истории Холокоста.</w:t>
      </w:r>
      <w:r w:rsidRPr="005E0C1D">
        <w:rPr>
          <w:rFonts w:ascii="Times New Roman" w:hAnsi="Times New Roman"/>
          <w:sz w:val="18"/>
          <w:szCs w:val="18"/>
        </w:rPr>
        <w:sym w:font="Symbol" w:char="F05B"/>
      </w:r>
      <w:r w:rsidRPr="005E0C1D">
        <w:rPr>
          <w:rFonts w:ascii="Times New Roman" w:hAnsi="Times New Roman"/>
          <w:sz w:val="18"/>
          <w:szCs w:val="18"/>
        </w:rPr>
        <w:t xml:space="preserve">Электронный ресурс </w:t>
      </w:r>
      <w:r w:rsidRPr="005E0C1D">
        <w:rPr>
          <w:rFonts w:ascii="Times New Roman" w:hAnsi="Times New Roman"/>
          <w:sz w:val="18"/>
          <w:szCs w:val="18"/>
        </w:rPr>
        <w:sym w:font="Symbol" w:char="F05D"/>
      </w:r>
      <w:r w:rsidRPr="005E0C1D">
        <w:rPr>
          <w:rFonts w:ascii="Times New Roman" w:hAnsi="Times New Roman"/>
          <w:sz w:val="18"/>
          <w:szCs w:val="18"/>
        </w:rPr>
        <w:t xml:space="preserve">.- </w:t>
      </w:r>
      <w:r w:rsidRPr="005E0C1D">
        <w:rPr>
          <w:rFonts w:ascii="Times New Roman" w:hAnsi="Times New Roman"/>
          <w:sz w:val="18"/>
          <w:szCs w:val="18"/>
          <w:lang w:val="en-US"/>
        </w:rPr>
        <w:t>URL</w:t>
      </w:r>
      <w:r w:rsidRPr="005E0C1D">
        <w:rPr>
          <w:rFonts w:ascii="Times New Roman" w:hAnsi="Times New Roman"/>
          <w:sz w:val="18"/>
          <w:szCs w:val="18"/>
        </w:rPr>
        <w:t xml:space="preserve">: </w:t>
      </w:r>
      <w:hyperlink r:id="rId6" w:history="1">
        <w:r w:rsidRPr="005E0C1D">
          <w:rPr>
            <w:rStyle w:val="Hyperlink"/>
            <w:rFonts w:ascii="Times New Roman" w:hAnsi="Times New Roman"/>
            <w:sz w:val="18"/>
            <w:szCs w:val="18"/>
          </w:rPr>
          <w:t>https://www.yadvashem.org/ru.html</w:t>
        </w:r>
      </w:hyperlink>
      <w:r w:rsidRPr="005E0C1D">
        <w:rPr>
          <w:rFonts w:ascii="Times New Roman" w:hAnsi="Times New Roman"/>
          <w:sz w:val="18"/>
          <w:szCs w:val="18"/>
        </w:rPr>
        <w:t>. (Дата обращения: 15.08.2020).</w:t>
      </w:r>
    </w:p>
  </w:footnote>
  <w:footnote w:id="8">
    <w:p w:rsidR="007D79D7" w:rsidRDefault="007D79D7">
      <w:pPr>
        <w:pStyle w:val="FootnoteText"/>
      </w:pPr>
      <w:r w:rsidRPr="00CA539E">
        <w:rPr>
          <w:rStyle w:val="FootnoteReference"/>
          <w:sz w:val="18"/>
          <w:szCs w:val="18"/>
        </w:rPr>
        <w:footnoteRef/>
      </w:r>
      <w:r w:rsidRPr="00CA539E">
        <w:rPr>
          <w:rFonts w:ascii="Times New Roman" w:hAnsi="Times New Roman"/>
          <w:sz w:val="18"/>
          <w:szCs w:val="18"/>
        </w:rPr>
        <w:t xml:space="preserve">«Спасители. Подвиг вопреки.». - </w:t>
      </w:r>
      <w:r w:rsidRPr="00CA539E">
        <w:rPr>
          <w:rFonts w:ascii="Times New Roman" w:hAnsi="Times New Roman"/>
          <w:sz w:val="18"/>
          <w:szCs w:val="18"/>
        </w:rPr>
        <w:sym w:font="Symbol" w:char="F05B"/>
      </w:r>
      <w:r w:rsidRPr="00CA539E">
        <w:rPr>
          <w:rFonts w:ascii="Times New Roman" w:hAnsi="Times New Roman"/>
          <w:sz w:val="18"/>
          <w:szCs w:val="18"/>
        </w:rPr>
        <w:t xml:space="preserve">Электронный ресурс </w:t>
      </w:r>
      <w:r w:rsidRPr="00CA539E">
        <w:rPr>
          <w:rFonts w:ascii="Times New Roman" w:hAnsi="Times New Roman"/>
          <w:sz w:val="18"/>
          <w:szCs w:val="18"/>
        </w:rPr>
        <w:sym w:font="Symbol" w:char="F05D"/>
      </w:r>
      <w:r w:rsidRPr="00CA539E">
        <w:rPr>
          <w:rFonts w:ascii="Times New Roman" w:hAnsi="Times New Roman"/>
          <w:sz w:val="18"/>
          <w:szCs w:val="18"/>
        </w:rPr>
        <w:t xml:space="preserve">.- </w:t>
      </w:r>
      <w:r w:rsidRPr="00CA539E">
        <w:rPr>
          <w:rFonts w:ascii="Times New Roman" w:hAnsi="Times New Roman"/>
          <w:sz w:val="18"/>
          <w:szCs w:val="18"/>
          <w:lang w:val="en-US"/>
        </w:rPr>
        <w:t>URL</w:t>
      </w:r>
      <w:r w:rsidRPr="00CA539E">
        <w:rPr>
          <w:rFonts w:ascii="Times New Roman" w:hAnsi="Times New Roman"/>
          <w:sz w:val="18"/>
          <w:szCs w:val="18"/>
        </w:rPr>
        <w:t xml:space="preserve">:   </w:t>
      </w:r>
      <w:hyperlink r:id="rId7" w:history="1">
        <w:r w:rsidRPr="00CA539E">
          <w:rPr>
            <w:rStyle w:val="Hyperlink"/>
            <w:rFonts w:ascii="Times New Roman" w:hAnsi="Times New Roman"/>
            <w:sz w:val="18"/>
            <w:szCs w:val="18"/>
          </w:rPr>
          <w:t>http://spasiteli.com</w:t>
        </w:r>
      </w:hyperlink>
      <w:r w:rsidRPr="00CA539E">
        <w:rPr>
          <w:rFonts w:ascii="Times New Roman" w:hAnsi="Times New Roman"/>
          <w:sz w:val="18"/>
          <w:szCs w:val="18"/>
        </w:rPr>
        <w:t>. - (Дата обращения: 21.01.2021).</w:t>
      </w:r>
    </w:p>
  </w:footnote>
  <w:footnote w:id="9">
    <w:p w:rsidR="007D79D7" w:rsidRDefault="007D79D7">
      <w:pPr>
        <w:pStyle w:val="FootnoteText"/>
      </w:pPr>
      <w:r>
        <w:rPr>
          <w:rStyle w:val="FootnoteReference"/>
        </w:rPr>
        <w:footnoteRef/>
      </w:r>
      <w:r w:rsidRPr="00DB43FF">
        <w:t xml:space="preserve">Книга Л. Максимовской «Земля молчит… Памяти Невельского гетто». [Электронный ресурс].- URL: </w:t>
      </w:r>
      <w:hyperlink r:id="rId8" w:history="1">
        <w:r w:rsidRPr="00141406">
          <w:rPr>
            <w:rStyle w:val="Hyperlink"/>
          </w:rPr>
          <w:t>https://knigogid.ru/books/178951-zemlya-molchit-pamyati-nevelskogo-getto-izdanie-vtoroe-ispravlennoe-i-dopolnennoe</w:t>
        </w:r>
      </w:hyperlink>
      <w:r w:rsidRPr="00DB43FF">
        <w:t>- (Дата обращения: 09.07.2020).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06EBA"/>
    <w:multiLevelType w:val="hybridMultilevel"/>
    <w:tmpl w:val="F646853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164C1631"/>
    <w:multiLevelType w:val="hybridMultilevel"/>
    <w:tmpl w:val="B9EC0312"/>
    <w:lvl w:ilvl="0" w:tplc="488C8184">
      <w:start w:val="1"/>
      <w:numFmt w:val="decimal"/>
      <w:lvlText w:val="%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DD10783"/>
    <w:multiLevelType w:val="hybridMultilevel"/>
    <w:tmpl w:val="5DE6A1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35B23B43"/>
    <w:multiLevelType w:val="multilevel"/>
    <w:tmpl w:val="893C579A"/>
    <w:lvl w:ilvl="0">
      <w:start w:val="1"/>
      <w:numFmt w:val="decimal"/>
      <w:lvlText w:val="%1."/>
      <w:lvlJc w:val="left"/>
      <w:pPr>
        <w:tabs>
          <w:tab w:val="num" w:pos="644"/>
        </w:tabs>
        <w:ind w:left="644" w:hanging="360"/>
      </w:pPr>
      <w:rPr>
        <w:rFonts w:cs="Times New Roman" w:hint="default"/>
        <w:b/>
      </w:rPr>
    </w:lvl>
    <w:lvl w:ilvl="1">
      <w:start w:val="1"/>
      <w:numFmt w:val="decimal"/>
      <w:isLgl/>
      <w:lvlText w:val="%1.%2."/>
      <w:lvlJc w:val="left"/>
      <w:pPr>
        <w:tabs>
          <w:tab w:val="num" w:pos="1004"/>
        </w:tabs>
        <w:ind w:left="1004" w:hanging="720"/>
      </w:pPr>
      <w:rPr>
        <w:rFonts w:cs="Times New Roman" w:hint="default"/>
        <w:b/>
      </w:rPr>
    </w:lvl>
    <w:lvl w:ilvl="2">
      <w:start w:val="1"/>
      <w:numFmt w:val="decimal"/>
      <w:isLgl/>
      <w:lvlText w:val="%1.%2.%3."/>
      <w:lvlJc w:val="left"/>
      <w:pPr>
        <w:tabs>
          <w:tab w:val="num" w:pos="1004"/>
        </w:tabs>
        <w:ind w:left="1004" w:hanging="720"/>
      </w:pPr>
      <w:rPr>
        <w:rFonts w:cs="Times New Roman" w:hint="default"/>
      </w:rPr>
    </w:lvl>
    <w:lvl w:ilvl="3">
      <w:start w:val="1"/>
      <w:numFmt w:val="decimal"/>
      <w:isLgl/>
      <w:lvlText w:val="%1.%2.%3.%4."/>
      <w:lvlJc w:val="left"/>
      <w:pPr>
        <w:tabs>
          <w:tab w:val="num" w:pos="1364"/>
        </w:tabs>
        <w:ind w:left="1364" w:hanging="1080"/>
      </w:pPr>
      <w:rPr>
        <w:rFonts w:cs="Times New Roman" w:hint="default"/>
      </w:rPr>
    </w:lvl>
    <w:lvl w:ilvl="4">
      <w:start w:val="1"/>
      <w:numFmt w:val="decimal"/>
      <w:isLgl/>
      <w:lvlText w:val="%1.%2.%3.%4.%5."/>
      <w:lvlJc w:val="left"/>
      <w:pPr>
        <w:tabs>
          <w:tab w:val="num" w:pos="1364"/>
        </w:tabs>
        <w:ind w:left="1364" w:hanging="1080"/>
      </w:pPr>
      <w:rPr>
        <w:rFonts w:cs="Times New Roman" w:hint="default"/>
      </w:rPr>
    </w:lvl>
    <w:lvl w:ilvl="5">
      <w:start w:val="1"/>
      <w:numFmt w:val="decimal"/>
      <w:isLgl/>
      <w:lvlText w:val="%1.%2.%3.%4.%5.%6."/>
      <w:lvlJc w:val="left"/>
      <w:pPr>
        <w:tabs>
          <w:tab w:val="num" w:pos="1724"/>
        </w:tabs>
        <w:ind w:left="1724" w:hanging="1440"/>
      </w:pPr>
      <w:rPr>
        <w:rFonts w:cs="Times New Roman" w:hint="default"/>
      </w:rPr>
    </w:lvl>
    <w:lvl w:ilvl="6">
      <w:start w:val="1"/>
      <w:numFmt w:val="decimal"/>
      <w:isLgl/>
      <w:lvlText w:val="%1.%2.%3.%4.%5.%6.%7."/>
      <w:lvlJc w:val="left"/>
      <w:pPr>
        <w:tabs>
          <w:tab w:val="num" w:pos="2084"/>
        </w:tabs>
        <w:ind w:left="2084" w:hanging="1800"/>
      </w:pPr>
      <w:rPr>
        <w:rFonts w:cs="Times New Roman" w:hint="default"/>
      </w:rPr>
    </w:lvl>
    <w:lvl w:ilvl="7">
      <w:start w:val="1"/>
      <w:numFmt w:val="decimal"/>
      <w:isLgl/>
      <w:lvlText w:val="%1.%2.%3.%4.%5.%6.%7.%8."/>
      <w:lvlJc w:val="left"/>
      <w:pPr>
        <w:tabs>
          <w:tab w:val="num" w:pos="2084"/>
        </w:tabs>
        <w:ind w:left="2084" w:hanging="1800"/>
      </w:pPr>
      <w:rPr>
        <w:rFonts w:cs="Times New Roman" w:hint="default"/>
      </w:rPr>
    </w:lvl>
    <w:lvl w:ilvl="8">
      <w:start w:val="1"/>
      <w:numFmt w:val="decimal"/>
      <w:isLgl/>
      <w:lvlText w:val="%1.%2.%3.%4.%5.%6.%7.%8.%9."/>
      <w:lvlJc w:val="left"/>
      <w:pPr>
        <w:tabs>
          <w:tab w:val="num" w:pos="2444"/>
        </w:tabs>
        <w:ind w:left="2444" w:hanging="2160"/>
      </w:pPr>
      <w:rPr>
        <w:rFonts w:cs="Times New Roman" w:hint="default"/>
      </w:rPr>
    </w:lvl>
  </w:abstractNum>
  <w:abstractNum w:abstractNumId="4">
    <w:nsid w:val="3B085133"/>
    <w:multiLevelType w:val="hybridMultilevel"/>
    <w:tmpl w:val="CEECD6E0"/>
    <w:lvl w:ilvl="0" w:tplc="8B803536">
      <w:start w:val="7"/>
      <w:numFmt w:val="decimal"/>
      <w:lvlText w:val="%1."/>
      <w:lvlJc w:val="left"/>
      <w:pPr>
        <w:ind w:left="1004" w:hanging="360"/>
      </w:pPr>
      <w:rPr>
        <w:rFonts w:cs="Times New Roman" w:hint="default"/>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5">
    <w:nsid w:val="5D43233A"/>
    <w:multiLevelType w:val="hybridMultilevel"/>
    <w:tmpl w:val="8020BD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62373150"/>
    <w:multiLevelType w:val="hybridMultilevel"/>
    <w:tmpl w:val="3D22936A"/>
    <w:lvl w:ilvl="0" w:tplc="DC2AEF46">
      <w:start w:val="1"/>
      <w:numFmt w:val="decimal"/>
      <w:lvlText w:val="%1."/>
      <w:lvlJc w:val="left"/>
      <w:pPr>
        <w:ind w:left="219" w:hanging="360"/>
      </w:pPr>
      <w:rPr>
        <w:rFonts w:cs="Times New Roman" w:hint="default"/>
        <w:b/>
      </w:rPr>
    </w:lvl>
    <w:lvl w:ilvl="1" w:tplc="04190019" w:tentative="1">
      <w:start w:val="1"/>
      <w:numFmt w:val="lowerLetter"/>
      <w:lvlText w:val="%2."/>
      <w:lvlJc w:val="left"/>
      <w:pPr>
        <w:ind w:left="939" w:hanging="360"/>
      </w:pPr>
      <w:rPr>
        <w:rFonts w:cs="Times New Roman"/>
      </w:rPr>
    </w:lvl>
    <w:lvl w:ilvl="2" w:tplc="0419001B" w:tentative="1">
      <w:start w:val="1"/>
      <w:numFmt w:val="lowerRoman"/>
      <w:lvlText w:val="%3."/>
      <w:lvlJc w:val="right"/>
      <w:pPr>
        <w:ind w:left="1659" w:hanging="180"/>
      </w:pPr>
      <w:rPr>
        <w:rFonts w:cs="Times New Roman"/>
      </w:rPr>
    </w:lvl>
    <w:lvl w:ilvl="3" w:tplc="0419000F" w:tentative="1">
      <w:start w:val="1"/>
      <w:numFmt w:val="decimal"/>
      <w:lvlText w:val="%4."/>
      <w:lvlJc w:val="left"/>
      <w:pPr>
        <w:ind w:left="2379" w:hanging="360"/>
      </w:pPr>
      <w:rPr>
        <w:rFonts w:cs="Times New Roman"/>
      </w:rPr>
    </w:lvl>
    <w:lvl w:ilvl="4" w:tplc="04190019" w:tentative="1">
      <w:start w:val="1"/>
      <w:numFmt w:val="lowerLetter"/>
      <w:lvlText w:val="%5."/>
      <w:lvlJc w:val="left"/>
      <w:pPr>
        <w:ind w:left="3099" w:hanging="360"/>
      </w:pPr>
      <w:rPr>
        <w:rFonts w:cs="Times New Roman"/>
      </w:rPr>
    </w:lvl>
    <w:lvl w:ilvl="5" w:tplc="0419001B" w:tentative="1">
      <w:start w:val="1"/>
      <w:numFmt w:val="lowerRoman"/>
      <w:lvlText w:val="%6."/>
      <w:lvlJc w:val="right"/>
      <w:pPr>
        <w:ind w:left="3819" w:hanging="180"/>
      </w:pPr>
      <w:rPr>
        <w:rFonts w:cs="Times New Roman"/>
      </w:rPr>
    </w:lvl>
    <w:lvl w:ilvl="6" w:tplc="0419000F" w:tentative="1">
      <w:start w:val="1"/>
      <w:numFmt w:val="decimal"/>
      <w:lvlText w:val="%7."/>
      <w:lvlJc w:val="left"/>
      <w:pPr>
        <w:ind w:left="4539" w:hanging="360"/>
      </w:pPr>
      <w:rPr>
        <w:rFonts w:cs="Times New Roman"/>
      </w:rPr>
    </w:lvl>
    <w:lvl w:ilvl="7" w:tplc="04190019" w:tentative="1">
      <w:start w:val="1"/>
      <w:numFmt w:val="lowerLetter"/>
      <w:lvlText w:val="%8."/>
      <w:lvlJc w:val="left"/>
      <w:pPr>
        <w:ind w:left="5259" w:hanging="360"/>
      </w:pPr>
      <w:rPr>
        <w:rFonts w:cs="Times New Roman"/>
      </w:rPr>
    </w:lvl>
    <w:lvl w:ilvl="8" w:tplc="0419001B" w:tentative="1">
      <w:start w:val="1"/>
      <w:numFmt w:val="lowerRoman"/>
      <w:lvlText w:val="%9."/>
      <w:lvlJc w:val="right"/>
      <w:pPr>
        <w:ind w:left="5979" w:hanging="180"/>
      </w:pPr>
      <w:rPr>
        <w:rFonts w:cs="Times New Roman"/>
      </w:rPr>
    </w:lvl>
  </w:abstractNum>
  <w:num w:numId="1">
    <w:abstractNumId w:val="5"/>
  </w:num>
  <w:num w:numId="2">
    <w:abstractNumId w:val="2"/>
  </w:num>
  <w:num w:numId="3">
    <w:abstractNumId w:val="6"/>
  </w:num>
  <w:num w:numId="4">
    <w:abstractNumId w:val="3"/>
  </w:num>
  <w:num w:numId="5">
    <w:abstractNumId w:val="0"/>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66C0"/>
    <w:rsid w:val="00020889"/>
    <w:rsid w:val="00022637"/>
    <w:rsid w:val="00031F99"/>
    <w:rsid w:val="00065366"/>
    <w:rsid w:val="000D4E74"/>
    <w:rsid w:val="00141406"/>
    <w:rsid w:val="00146EDD"/>
    <w:rsid w:val="00157CFD"/>
    <w:rsid w:val="001C043A"/>
    <w:rsid w:val="002874FA"/>
    <w:rsid w:val="0029145B"/>
    <w:rsid w:val="002A644B"/>
    <w:rsid w:val="002B5273"/>
    <w:rsid w:val="002E19CF"/>
    <w:rsid w:val="002F0343"/>
    <w:rsid w:val="002F0B60"/>
    <w:rsid w:val="002F31DB"/>
    <w:rsid w:val="004441D2"/>
    <w:rsid w:val="004B2E3C"/>
    <w:rsid w:val="004D7178"/>
    <w:rsid w:val="00510267"/>
    <w:rsid w:val="00526FE1"/>
    <w:rsid w:val="00540188"/>
    <w:rsid w:val="005C050D"/>
    <w:rsid w:val="005C4B88"/>
    <w:rsid w:val="005E0C1D"/>
    <w:rsid w:val="005F361B"/>
    <w:rsid w:val="006616BE"/>
    <w:rsid w:val="00673209"/>
    <w:rsid w:val="006B3947"/>
    <w:rsid w:val="006C09B4"/>
    <w:rsid w:val="00725941"/>
    <w:rsid w:val="007403B0"/>
    <w:rsid w:val="007B7E86"/>
    <w:rsid w:val="007D79D7"/>
    <w:rsid w:val="007D7A33"/>
    <w:rsid w:val="0084212A"/>
    <w:rsid w:val="008866C0"/>
    <w:rsid w:val="008B1507"/>
    <w:rsid w:val="008D0C81"/>
    <w:rsid w:val="008E6E7B"/>
    <w:rsid w:val="009D4E9E"/>
    <w:rsid w:val="00A33B87"/>
    <w:rsid w:val="00A438A5"/>
    <w:rsid w:val="00AD22A9"/>
    <w:rsid w:val="00BB6ACC"/>
    <w:rsid w:val="00C25823"/>
    <w:rsid w:val="00C32946"/>
    <w:rsid w:val="00C42963"/>
    <w:rsid w:val="00C6759B"/>
    <w:rsid w:val="00CA539E"/>
    <w:rsid w:val="00CD0714"/>
    <w:rsid w:val="00CD1212"/>
    <w:rsid w:val="00CF3935"/>
    <w:rsid w:val="00CF7F3E"/>
    <w:rsid w:val="00D00371"/>
    <w:rsid w:val="00DB43FF"/>
    <w:rsid w:val="00DE02C6"/>
    <w:rsid w:val="00E34587"/>
    <w:rsid w:val="00E66784"/>
    <w:rsid w:val="00EC0AC6"/>
    <w:rsid w:val="00EE110D"/>
    <w:rsid w:val="00F0668C"/>
    <w:rsid w:val="00F61B53"/>
    <w:rsid w:val="00FF2AA1"/>
    <w:rsid w:val="00FF36F2"/>
    <w:rsid w:val="00FF6D8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B7E86"/>
    <w:pPr>
      <w:spacing w:after="160" w:line="259" w:lineRule="auto"/>
    </w:pPr>
    <w:rPr>
      <w:lang w:eastAsia="en-US"/>
    </w:rPr>
  </w:style>
  <w:style w:type="paragraph" w:styleId="Heading1">
    <w:name w:val="heading 1"/>
    <w:basedOn w:val="Normal"/>
    <w:next w:val="Normal"/>
    <w:link w:val="Heading1Char"/>
    <w:uiPriority w:val="99"/>
    <w:qFormat/>
    <w:locked/>
    <w:rsid w:val="004D7178"/>
    <w:pPr>
      <w:keepNext/>
      <w:spacing w:before="240" w:after="60"/>
      <w:outlineLvl w:val="0"/>
    </w:pPr>
    <w:rPr>
      <w:rFonts w:ascii="Cambria" w:eastAsia="Times New Roman" w:hAnsi="Cambria"/>
      <w:b/>
      <w:bCs/>
      <w:kern w:val="32"/>
      <w:sz w:val="32"/>
      <w:szCs w:val="32"/>
    </w:rPr>
  </w:style>
  <w:style w:type="paragraph" w:styleId="Heading2">
    <w:name w:val="heading 2"/>
    <w:basedOn w:val="Normal"/>
    <w:link w:val="Heading2Char"/>
    <w:uiPriority w:val="99"/>
    <w:qFormat/>
    <w:locked/>
    <w:rsid w:val="006B3947"/>
    <w:pPr>
      <w:spacing w:before="100" w:beforeAutospacing="1" w:after="100" w:afterAutospacing="1" w:line="240" w:lineRule="auto"/>
      <w:outlineLvl w:val="1"/>
    </w:pPr>
    <w:rPr>
      <w:rFonts w:ascii="Cambria" w:eastAsia="Times New Roman" w:hAnsi="Cambria"/>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D7178"/>
    <w:rPr>
      <w:rFonts w:ascii="Cambria" w:hAnsi="Cambria" w:cs="Times New Roman"/>
      <w:b/>
      <w:kern w:val="32"/>
      <w:sz w:val="32"/>
      <w:lang w:eastAsia="en-US"/>
    </w:rPr>
  </w:style>
  <w:style w:type="character" w:customStyle="1" w:styleId="Heading2Char">
    <w:name w:val="Heading 2 Char"/>
    <w:basedOn w:val="DefaultParagraphFont"/>
    <w:link w:val="Heading2"/>
    <w:uiPriority w:val="99"/>
    <w:semiHidden/>
    <w:locked/>
    <w:rsid w:val="00510267"/>
    <w:rPr>
      <w:rFonts w:ascii="Cambria" w:hAnsi="Cambria" w:cs="Times New Roman"/>
      <w:b/>
      <w:i/>
      <w:sz w:val="28"/>
      <w:lang w:eastAsia="en-US"/>
    </w:rPr>
  </w:style>
  <w:style w:type="paragraph" w:styleId="ListParagraph">
    <w:name w:val="List Paragraph"/>
    <w:basedOn w:val="Normal"/>
    <w:uiPriority w:val="99"/>
    <w:qFormat/>
    <w:rsid w:val="00FF36F2"/>
    <w:pPr>
      <w:ind w:left="720"/>
      <w:contextualSpacing/>
    </w:pPr>
  </w:style>
  <w:style w:type="character" w:styleId="Hyperlink">
    <w:name w:val="Hyperlink"/>
    <w:basedOn w:val="DefaultParagraphFont"/>
    <w:uiPriority w:val="99"/>
    <w:rsid w:val="002874FA"/>
    <w:rPr>
      <w:rFonts w:cs="Times New Roman"/>
      <w:color w:val="0563C1"/>
      <w:u w:val="single"/>
    </w:rPr>
  </w:style>
  <w:style w:type="character" w:styleId="FollowedHyperlink">
    <w:name w:val="FollowedHyperlink"/>
    <w:basedOn w:val="DefaultParagraphFont"/>
    <w:uiPriority w:val="99"/>
    <w:semiHidden/>
    <w:rsid w:val="002F31DB"/>
    <w:rPr>
      <w:rFonts w:cs="Times New Roman"/>
      <w:color w:val="954F72"/>
      <w:u w:val="single"/>
    </w:rPr>
  </w:style>
  <w:style w:type="paragraph" w:styleId="Header">
    <w:name w:val="header"/>
    <w:basedOn w:val="Normal"/>
    <w:link w:val="HeaderChar"/>
    <w:uiPriority w:val="99"/>
    <w:rsid w:val="00A33B87"/>
    <w:pPr>
      <w:tabs>
        <w:tab w:val="center" w:pos="4677"/>
        <w:tab w:val="right" w:pos="9355"/>
      </w:tabs>
      <w:spacing w:after="0" w:line="240" w:lineRule="auto"/>
    </w:pPr>
    <w:rPr>
      <w:sz w:val="20"/>
      <w:szCs w:val="20"/>
      <w:lang w:eastAsia="ru-RU"/>
    </w:rPr>
  </w:style>
  <w:style w:type="character" w:customStyle="1" w:styleId="HeaderChar">
    <w:name w:val="Header Char"/>
    <w:basedOn w:val="DefaultParagraphFont"/>
    <w:link w:val="Header"/>
    <w:uiPriority w:val="99"/>
    <w:locked/>
    <w:rsid w:val="00A33B87"/>
    <w:rPr>
      <w:rFonts w:cs="Times New Roman"/>
    </w:rPr>
  </w:style>
  <w:style w:type="paragraph" w:styleId="Footer">
    <w:name w:val="footer"/>
    <w:basedOn w:val="Normal"/>
    <w:link w:val="FooterChar"/>
    <w:uiPriority w:val="99"/>
    <w:rsid w:val="00A33B87"/>
    <w:pPr>
      <w:tabs>
        <w:tab w:val="center" w:pos="4677"/>
        <w:tab w:val="right" w:pos="9355"/>
      </w:tabs>
      <w:spacing w:after="0" w:line="240" w:lineRule="auto"/>
    </w:pPr>
    <w:rPr>
      <w:sz w:val="20"/>
      <w:szCs w:val="20"/>
      <w:lang w:eastAsia="ru-RU"/>
    </w:rPr>
  </w:style>
  <w:style w:type="character" w:customStyle="1" w:styleId="FooterChar">
    <w:name w:val="Footer Char"/>
    <w:basedOn w:val="DefaultParagraphFont"/>
    <w:link w:val="Footer"/>
    <w:uiPriority w:val="99"/>
    <w:locked/>
    <w:rsid w:val="00A33B87"/>
    <w:rPr>
      <w:rFonts w:cs="Times New Roman"/>
    </w:rPr>
  </w:style>
  <w:style w:type="character" w:styleId="PageNumber">
    <w:name w:val="page number"/>
    <w:basedOn w:val="DefaultParagraphFont"/>
    <w:uiPriority w:val="99"/>
    <w:rsid w:val="00C42963"/>
    <w:rPr>
      <w:rFonts w:cs="Times New Roman"/>
    </w:rPr>
  </w:style>
  <w:style w:type="paragraph" w:styleId="FootnoteText">
    <w:name w:val="footnote text"/>
    <w:basedOn w:val="Normal"/>
    <w:link w:val="FootnoteTextChar"/>
    <w:uiPriority w:val="99"/>
    <w:semiHidden/>
    <w:rsid w:val="006C09B4"/>
    <w:rPr>
      <w:sz w:val="20"/>
      <w:szCs w:val="20"/>
    </w:rPr>
  </w:style>
  <w:style w:type="character" w:customStyle="1" w:styleId="FootnoteTextChar">
    <w:name w:val="Footnote Text Char"/>
    <w:basedOn w:val="DefaultParagraphFont"/>
    <w:link w:val="FootnoteText"/>
    <w:uiPriority w:val="99"/>
    <w:semiHidden/>
    <w:locked/>
    <w:rsid w:val="00510267"/>
    <w:rPr>
      <w:rFonts w:cs="Times New Roman"/>
      <w:sz w:val="20"/>
      <w:lang w:eastAsia="en-US"/>
    </w:rPr>
  </w:style>
  <w:style w:type="character" w:styleId="FootnoteReference">
    <w:name w:val="footnote reference"/>
    <w:basedOn w:val="DefaultParagraphFont"/>
    <w:uiPriority w:val="99"/>
    <w:semiHidden/>
    <w:rsid w:val="006C09B4"/>
    <w:rPr>
      <w:rFonts w:cs="Times New Roman"/>
      <w:vertAlign w:val="superscript"/>
    </w:rPr>
  </w:style>
  <w:style w:type="character" w:customStyle="1" w:styleId="apple-converted-space">
    <w:name w:val="apple-converted-space"/>
    <w:uiPriority w:val="99"/>
    <w:rsid w:val="00E66784"/>
  </w:style>
  <w:style w:type="character" w:styleId="Strong">
    <w:name w:val="Strong"/>
    <w:basedOn w:val="DefaultParagraphFont"/>
    <w:uiPriority w:val="99"/>
    <w:qFormat/>
    <w:locked/>
    <w:rsid w:val="00E66784"/>
    <w:rPr>
      <w:rFonts w:cs="Times New Roman"/>
      <w:b/>
    </w:rPr>
  </w:style>
  <w:style w:type="paragraph" w:styleId="NormalWeb">
    <w:name w:val="Normal (Web)"/>
    <w:basedOn w:val="Normal"/>
    <w:uiPriority w:val="99"/>
    <w:rsid w:val="00E66784"/>
    <w:pPr>
      <w:suppressAutoHyphens/>
      <w:spacing w:before="280" w:after="280" w:line="240" w:lineRule="auto"/>
    </w:pPr>
    <w:rPr>
      <w:rFonts w:ascii="Times New Roman" w:eastAsia="Times New Roman" w:hAnsi="Times New Roman"/>
      <w:sz w:val="24"/>
      <w:szCs w:val="24"/>
      <w:lang w:eastAsia="zh-CN"/>
    </w:rPr>
  </w:style>
  <w:style w:type="paragraph" w:customStyle="1" w:styleId="a">
    <w:name w:val="Базовый"/>
    <w:uiPriority w:val="99"/>
    <w:rsid w:val="00E66784"/>
    <w:pPr>
      <w:tabs>
        <w:tab w:val="left" w:pos="708"/>
      </w:tabs>
      <w:suppressAutoHyphens/>
      <w:spacing w:line="100" w:lineRule="atLeast"/>
    </w:pPr>
    <w:rPr>
      <w:rFonts w:ascii="Times New Roman" w:eastAsia="SimSun" w:hAnsi="Times New Roman"/>
      <w:color w:val="00000A"/>
      <w:sz w:val="24"/>
      <w:szCs w:val="24"/>
      <w:lang w:eastAsia="zh-CN"/>
    </w:rPr>
  </w:style>
  <w:style w:type="character" w:styleId="Emphasis">
    <w:name w:val="Emphasis"/>
    <w:basedOn w:val="DefaultParagraphFont"/>
    <w:uiPriority w:val="99"/>
    <w:qFormat/>
    <w:locked/>
    <w:rsid w:val="005E0C1D"/>
    <w:rPr>
      <w:rFonts w:cs="Times New Roman"/>
      <w:i/>
    </w:rPr>
  </w:style>
  <w:style w:type="character" w:customStyle="1" w:styleId="mw-headline">
    <w:name w:val="mw-headline"/>
    <w:uiPriority w:val="99"/>
    <w:rsid w:val="006B3947"/>
  </w:style>
  <w:style w:type="character" w:customStyle="1" w:styleId="mw-editsection">
    <w:name w:val="mw-editsection"/>
    <w:uiPriority w:val="99"/>
    <w:rsid w:val="006B3947"/>
  </w:style>
  <w:style w:type="character" w:customStyle="1" w:styleId="mw-editsection-bracket">
    <w:name w:val="mw-editsection-bracket"/>
    <w:uiPriority w:val="99"/>
    <w:rsid w:val="006B3947"/>
  </w:style>
  <w:style w:type="character" w:customStyle="1" w:styleId="mw-editsection-divider">
    <w:name w:val="mw-editsection-divider"/>
    <w:uiPriority w:val="99"/>
    <w:rsid w:val="006B3947"/>
  </w:style>
  <w:style w:type="paragraph" w:styleId="TOCHeading">
    <w:name w:val="TOC Heading"/>
    <w:basedOn w:val="Heading1"/>
    <w:next w:val="Normal"/>
    <w:uiPriority w:val="99"/>
    <w:qFormat/>
    <w:rsid w:val="004D7178"/>
    <w:pPr>
      <w:keepLines/>
      <w:spacing w:after="0"/>
      <w:outlineLvl w:val="9"/>
    </w:pPr>
    <w:rPr>
      <w:b w:val="0"/>
      <w:bCs w:val="0"/>
      <w:color w:val="2E74B5"/>
      <w:kern w:val="0"/>
      <w:lang w:eastAsia="ru-RU"/>
    </w:rPr>
  </w:style>
  <w:style w:type="paragraph" w:styleId="TOC1">
    <w:name w:val="toc 1"/>
    <w:basedOn w:val="Normal"/>
    <w:next w:val="Normal"/>
    <w:autoRedefine/>
    <w:uiPriority w:val="99"/>
    <w:locked/>
    <w:rsid w:val="00673209"/>
  </w:style>
</w:styles>
</file>

<file path=word/webSettings.xml><?xml version="1.0" encoding="utf-8"?>
<w:webSettings xmlns:r="http://schemas.openxmlformats.org/officeDocument/2006/relationships" xmlns:w="http://schemas.openxmlformats.org/wordprocessingml/2006/main">
  <w:divs>
    <w:div w:id="15146107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advashem.org/ru.html" TargetMode="External"/><Relationship Id="rId13" Type="http://schemas.openxmlformats.org/officeDocument/2006/relationships/hyperlink" Target="https://jhist.org/shoa/hfond_126.htm"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isralove.org/load/2-1-0-3089.%20(&#1044;&#1072;&#1090;&#1072;" TargetMode="External"/><Relationship Id="rId12" Type="http://schemas.openxmlformats.org/officeDocument/2006/relationships/hyperlink" Target="https://knigogid.ru/books/178951-zemlya-molchit-pamyati-nevelskogo-getto-izdanie-vtoroe-ispravlennoe-i-dopolnennoe"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evelikc.ru" TargetMode="Externa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s://sigdan.livejournal.com/49664.html"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pasiteli.com" TargetMode="External"/><Relationship Id="rId14" Type="http://schemas.openxmlformats.org/officeDocument/2006/relationships/image" Target="media/image1.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knigogid.ru/books/178951-zemlya-molchit-pamyati-nevelskogo-getto-izdanie-vtoroe-ispravlennoe-i-dopolnennoe" TargetMode="External"/><Relationship Id="rId3" Type="http://schemas.openxmlformats.org/officeDocument/2006/relationships/hyperlink" Target="https://isralove.org/load/2-1-0-3089.%20(&#1044;&#1072;&#1090;&#1072;" TargetMode="External"/><Relationship Id="rId7" Type="http://schemas.openxmlformats.org/officeDocument/2006/relationships/hyperlink" Target="http://spasiteli.com" TargetMode="External"/><Relationship Id="rId2" Type="http://schemas.openxmlformats.org/officeDocument/2006/relationships/hyperlink" Target="https://jhist.org/shoa/hfond_126.htm" TargetMode="External"/><Relationship Id="rId1" Type="http://schemas.openxmlformats.org/officeDocument/2006/relationships/hyperlink" Target="https://isralove.org/load/2-1-0-3089.-(&#1044;&#1072;&#1090;&#1072;" TargetMode="External"/><Relationship Id="rId6" Type="http://schemas.openxmlformats.org/officeDocument/2006/relationships/hyperlink" Target="https://www.yadvashem.org/ru.html" TargetMode="External"/><Relationship Id="rId5" Type="http://schemas.openxmlformats.org/officeDocument/2006/relationships/hyperlink" Target="https://nevelikc.ru" TargetMode="External"/><Relationship Id="rId4" Type="http://schemas.openxmlformats.org/officeDocument/2006/relationships/hyperlink" Target="https://sigdan.livejournal.com/4966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43</TotalTime>
  <Pages>16</Pages>
  <Words>2711</Words>
  <Characters>15457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Невель</dc:creator>
  <cp:keywords/>
  <dc:description/>
  <cp:lastModifiedBy>GEG</cp:lastModifiedBy>
  <cp:revision>5</cp:revision>
  <cp:lastPrinted>2021-03-16T06:15:00Z</cp:lastPrinted>
  <dcterms:created xsi:type="dcterms:W3CDTF">2021-03-15T12:57:00Z</dcterms:created>
  <dcterms:modified xsi:type="dcterms:W3CDTF">2021-04-09T11:31:00Z</dcterms:modified>
</cp:coreProperties>
</file>